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C3" w:rsidRPr="00A904C3" w:rsidRDefault="000E0B6A" w:rsidP="00A904C3">
      <w:pPr>
        <w:spacing w:line="360" w:lineRule="auto"/>
        <w:jc w:val="center"/>
        <w:rPr>
          <w:rFonts w:ascii="宋体" w:eastAsia="宋体" w:hAnsi="宋体"/>
          <w:b/>
          <w:sz w:val="24"/>
          <w:szCs w:val="24"/>
        </w:rPr>
      </w:pPr>
      <w:r w:rsidRPr="000E0B6A">
        <w:rPr>
          <w:rFonts w:ascii="宋体" w:eastAsia="宋体" w:hAnsi="宋体" w:hint="eastAsia"/>
          <w:b/>
          <w:sz w:val="24"/>
          <w:szCs w:val="24"/>
        </w:rPr>
        <w:t>武汉市结核病防治所MBR膜采购项目</w:t>
      </w:r>
      <w:r w:rsidR="00A904C3" w:rsidRPr="00A904C3">
        <w:rPr>
          <w:rFonts w:ascii="宋体" w:eastAsia="宋体" w:hAnsi="宋体" w:hint="eastAsia"/>
          <w:b/>
          <w:sz w:val="24"/>
          <w:szCs w:val="24"/>
        </w:rPr>
        <w:t>第一次</w:t>
      </w:r>
      <w:r w:rsidR="00A904C3" w:rsidRPr="00A904C3">
        <w:rPr>
          <w:rFonts w:ascii="宋体" w:eastAsia="宋体" w:hAnsi="宋体"/>
          <w:b/>
          <w:sz w:val="24"/>
          <w:szCs w:val="24"/>
        </w:rPr>
        <w:t>询价采购公告</w:t>
      </w:r>
    </w:p>
    <w:p w:rsidR="00A904C3" w:rsidRPr="00A904C3" w:rsidRDefault="00A904C3" w:rsidP="00A904C3">
      <w:pPr>
        <w:spacing w:line="360" w:lineRule="auto"/>
        <w:ind w:firstLine="420"/>
        <w:rPr>
          <w:rFonts w:ascii="宋体" w:eastAsia="宋体" w:hAnsi="宋体"/>
          <w:sz w:val="24"/>
          <w:szCs w:val="24"/>
        </w:rPr>
      </w:pPr>
      <w:proofErr w:type="gramStart"/>
      <w:r w:rsidRPr="00A904C3">
        <w:rPr>
          <w:rFonts w:ascii="宋体" w:eastAsia="宋体" w:hAnsi="宋体" w:hint="eastAsia"/>
          <w:sz w:val="24"/>
          <w:szCs w:val="24"/>
        </w:rPr>
        <w:t>湖北卓呈项目管理</w:t>
      </w:r>
      <w:proofErr w:type="gramEnd"/>
      <w:r w:rsidRPr="00A904C3">
        <w:rPr>
          <w:rFonts w:ascii="宋体" w:eastAsia="宋体" w:hAnsi="宋体" w:hint="eastAsia"/>
          <w:sz w:val="24"/>
          <w:szCs w:val="24"/>
        </w:rPr>
        <w:t>有限公司受武汉市结核病防治所的委托，拟就武汉市结核病防治所MBR膜采购项目进行询价采购。</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一、采购项目编号：HBZCZB-2019-077</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二、采购项目名称：武汉市结核病防治所</w:t>
      </w:r>
      <w:r w:rsidR="000E0B6A">
        <w:rPr>
          <w:rFonts w:ascii="宋体" w:eastAsia="宋体" w:hAnsi="宋体" w:hint="eastAsia"/>
          <w:sz w:val="24"/>
          <w:szCs w:val="24"/>
        </w:rPr>
        <w:t>M</w:t>
      </w:r>
      <w:r w:rsidR="000E0B6A">
        <w:rPr>
          <w:rFonts w:ascii="宋体" w:eastAsia="宋体" w:hAnsi="宋体"/>
          <w:sz w:val="24"/>
          <w:szCs w:val="24"/>
        </w:rPr>
        <w:t>BR</w:t>
      </w:r>
      <w:r w:rsidR="000E0B6A">
        <w:rPr>
          <w:rFonts w:ascii="宋体" w:eastAsia="宋体" w:hAnsi="宋体" w:hint="eastAsia"/>
          <w:sz w:val="24"/>
          <w:szCs w:val="24"/>
        </w:rPr>
        <w:t>膜</w:t>
      </w:r>
      <w:r w:rsidRPr="00A904C3">
        <w:rPr>
          <w:rFonts w:ascii="宋体" w:eastAsia="宋体" w:hAnsi="宋体" w:hint="eastAsia"/>
          <w:sz w:val="24"/>
          <w:szCs w:val="24"/>
        </w:rPr>
        <w:t>采购项目</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三、采购内容：MBR膜</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预算金额：30万元</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数量：1套</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四、供应商资格要求：</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1、投标供应商应具备《中华人民共和国政府采购法》第二十二条规定的条件，提供下列材料：</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（1）法人或者其他组织的营业执照等证明文件，自然人的身份证明；</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 xml:space="preserve">（2）财务状况报告，依法缴纳税收和社会保障资金的相关材料； </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（3）具备履行合同所必需的设备和专业技术能力的证明材料；</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（4）参加政府采购活动前3年内在经营活动中没有重大违法记录的书面声明；</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（5）具备法律、行政法规规定的其他条件的证明材料。</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2、各包特定资格要求：</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1)</w:t>
      </w:r>
      <w:r w:rsidRPr="00A904C3">
        <w:rPr>
          <w:rFonts w:ascii="宋体" w:eastAsia="宋体" w:hAnsi="宋体" w:hint="eastAsia"/>
          <w:sz w:val="24"/>
          <w:szCs w:val="24"/>
        </w:rPr>
        <w:tab/>
        <w:t>投标人须在“信用中国”网站（www.creditchina.gov.cn）无不良记录及失信记录且在中国政府采购网（www.ccgp.gov.cn）无严重违法失信行为信息记录(查询截止时点:以投标截止当日查询结果为准)；</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2)</w:t>
      </w:r>
      <w:r w:rsidRPr="00A904C3">
        <w:rPr>
          <w:rFonts w:ascii="宋体" w:eastAsia="宋体" w:hAnsi="宋体" w:hint="eastAsia"/>
          <w:sz w:val="24"/>
          <w:szCs w:val="24"/>
        </w:rPr>
        <w:tab/>
        <w:t>投标人不得与招标人和招标代理机构有任何的隶属关系或者其他利害关系；</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3)</w:t>
      </w:r>
      <w:r w:rsidRPr="00A904C3">
        <w:rPr>
          <w:rFonts w:ascii="宋体" w:eastAsia="宋体" w:hAnsi="宋体" w:hint="eastAsia"/>
          <w:sz w:val="24"/>
          <w:szCs w:val="24"/>
        </w:rPr>
        <w:tab/>
        <w:t>本项目不接受联合体投标；</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4)</w:t>
      </w:r>
      <w:r w:rsidRPr="00A904C3">
        <w:rPr>
          <w:rFonts w:ascii="宋体" w:eastAsia="宋体" w:hAnsi="宋体" w:hint="eastAsia"/>
          <w:sz w:val="24"/>
          <w:szCs w:val="24"/>
        </w:rPr>
        <w:tab/>
        <w:t>投标人拟投产品的来源均应符合相关法律规定，不得触犯海关法，知识产权法或专利等的法律规定。</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五、询价文件的获取：</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（一）获取时间：</w:t>
      </w:r>
      <w:r w:rsidRPr="00A904C3">
        <w:rPr>
          <w:rFonts w:ascii="宋体" w:eastAsia="宋体" w:hAnsi="宋体" w:hint="eastAsia"/>
          <w:sz w:val="24"/>
          <w:szCs w:val="24"/>
          <w:u w:val="single"/>
        </w:rPr>
        <w:t>2019-5-2</w:t>
      </w:r>
      <w:r w:rsidR="008851E1">
        <w:rPr>
          <w:rFonts w:ascii="宋体" w:eastAsia="宋体" w:hAnsi="宋体"/>
          <w:sz w:val="24"/>
          <w:szCs w:val="24"/>
          <w:u w:val="single"/>
        </w:rPr>
        <w:t>9</w:t>
      </w:r>
      <w:r w:rsidRPr="00A904C3">
        <w:rPr>
          <w:rFonts w:ascii="宋体" w:eastAsia="宋体" w:hAnsi="宋体" w:hint="eastAsia"/>
          <w:sz w:val="24"/>
          <w:szCs w:val="24"/>
        </w:rPr>
        <w:t>至</w:t>
      </w:r>
      <w:r w:rsidRPr="00A904C3">
        <w:rPr>
          <w:rFonts w:ascii="宋体" w:eastAsia="宋体" w:hAnsi="宋体" w:hint="eastAsia"/>
          <w:sz w:val="24"/>
          <w:szCs w:val="24"/>
          <w:u w:val="single"/>
        </w:rPr>
        <w:t>2019-5-3</w:t>
      </w:r>
      <w:r w:rsidR="008851E1">
        <w:rPr>
          <w:rFonts w:ascii="宋体" w:eastAsia="宋体" w:hAnsi="宋体"/>
          <w:sz w:val="24"/>
          <w:szCs w:val="24"/>
          <w:u w:val="single"/>
        </w:rPr>
        <w:t>1</w:t>
      </w:r>
      <w:r w:rsidRPr="00A904C3">
        <w:rPr>
          <w:rFonts w:ascii="宋体" w:eastAsia="宋体" w:hAnsi="宋体" w:hint="eastAsia"/>
          <w:sz w:val="24"/>
          <w:szCs w:val="24"/>
        </w:rPr>
        <w:t>北京时间每天上午9:00～12:00、下午14:30～17:30，法定节假日以及休息日（周六周日）除外。</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（二）获取地点：</w:t>
      </w:r>
      <w:proofErr w:type="gramStart"/>
      <w:r w:rsidRPr="00A904C3">
        <w:rPr>
          <w:rFonts w:ascii="宋体" w:eastAsia="宋体" w:hAnsi="宋体" w:hint="eastAsia"/>
          <w:sz w:val="24"/>
          <w:szCs w:val="24"/>
        </w:rPr>
        <w:t>湖北卓呈项目管理</w:t>
      </w:r>
      <w:proofErr w:type="gramEnd"/>
      <w:r w:rsidRPr="00A904C3">
        <w:rPr>
          <w:rFonts w:ascii="宋体" w:eastAsia="宋体" w:hAnsi="宋体" w:hint="eastAsia"/>
          <w:sz w:val="24"/>
          <w:szCs w:val="24"/>
        </w:rPr>
        <w:t>有限公司（武汉市江岸区惠济路48号1号楼5楼）。</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（三）询价文件售价：200元。</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（四）获取方式：</w:t>
      </w:r>
      <w:r w:rsidRPr="00A904C3">
        <w:rPr>
          <w:rFonts w:ascii="宋体" w:eastAsia="宋体" w:hAnsi="宋体" w:hint="eastAsia"/>
          <w:sz w:val="24"/>
          <w:szCs w:val="24"/>
          <w:u w:val="single"/>
        </w:rPr>
        <w:t>领取询价文件时，供应商必须携带第二条供应商资格要求规定的资质证明文件原件及复印件，复印件须加盖公章（复印件不退），售后不退（现场领取）。</w:t>
      </w:r>
      <w:r w:rsidRPr="00A904C3">
        <w:rPr>
          <w:rFonts w:ascii="宋体" w:eastAsia="宋体" w:hAnsi="宋体" w:hint="eastAsia"/>
          <w:sz w:val="24"/>
          <w:szCs w:val="24"/>
        </w:rPr>
        <w:t>符合资格的供应商应当在获取时间内，提供以下材料领取询价文件。</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lastRenderedPageBreak/>
        <w:t>1.供应商为法人或者其他组织的，需提供单位介绍信（或法人授权委托书）、经办人身份证明。</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2.供应商为自然人的只需提供本人身份证明。</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3.加盖公章报名表（格式自拟），内容包括：项目名称、项目编号、投标项目包号、供应商名称、地址、联系方式及邮箱地址。</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4.询价文件如需网上获取或邮寄的，请与工作人员联系。采购人、采购代理机构对邮寄、电子文本传输过程中发生的迟交或遗失均不承担责任。</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六、递交报价文件截止时间和报价时间：</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（一）递交报价文件截止时间：</w:t>
      </w:r>
      <w:r w:rsidR="006079F4">
        <w:rPr>
          <w:rFonts w:ascii="宋体" w:eastAsia="宋体" w:hAnsi="宋体" w:hint="eastAsia"/>
          <w:sz w:val="24"/>
          <w:szCs w:val="24"/>
          <w:u w:val="single"/>
        </w:rPr>
        <w:t>2019-6-6  09</w:t>
      </w:r>
      <w:r w:rsidRPr="00A904C3">
        <w:rPr>
          <w:rFonts w:ascii="宋体" w:eastAsia="宋体" w:hAnsi="宋体" w:hint="eastAsia"/>
          <w:sz w:val="24"/>
          <w:szCs w:val="24"/>
          <w:u w:val="single"/>
        </w:rPr>
        <w:t>：</w:t>
      </w:r>
      <w:r w:rsidR="006079F4">
        <w:rPr>
          <w:rFonts w:ascii="宋体" w:eastAsia="宋体" w:hAnsi="宋体" w:hint="eastAsia"/>
          <w:sz w:val="24"/>
          <w:szCs w:val="24"/>
          <w:u w:val="single"/>
        </w:rPr>
        <w:t>3</w:t>
      </w:r>
      <w:r w:rsidRPr="00A904C3">
        <w:rPr>
          <w:rFonts w:ascii="宋体" w:eastAsia="宋体" w:hAnsi="宋体" w:hint="eastAsia"/>
          <w:sz w:val="24"/>
          <w:szCs w:val="24"/>
          <w:u w:val="single"/>
        </w:rPr>
        <w:t>0（北京时间）</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（二）送达地点：</w:t>
      </w:r>
      <w:r w:rsidRPr="00A904C3">
        <w:rPr>
          <w:rFonts w:ascii="宋体" w:eastAsia="宋体" w:hAnsi="宋体" w:hint="eastAsia"/>
          <w:sz w:val="24"/>
          <w:szCs w:val="24"/>
          <w:u w:val="single"/>
        </w:rPr>
        <w:t>武汉市江岸区惠济路48号1号楼5楼会议室</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七、报价时间及地点</w:t>
      </w:r>
    </w:p>
    <w:p w:rsidR="00A904C3" w:rsidRPr="00A904C3" w:rsidRDefault="00A904C3" w:rsidP="00A904C3">
      <w:pPr>
        <w:spacing w:line="360" w:lineRule="auto"/>
        <w:rPr>
          <w:rFonts w:ascii="宋体" w:eastAsia="宋体" w:hAnsi="宋体"/>
          <w:sz w:val="24"/>
          <w:szCs w:val="24"/>
          <w:u w:val="single"/>
        </w:rPr>
      </w:pPr>
      <w:r w:rsidRPr="00A904C3">
        <w:rPr>
          <w:rFonts w:ascii="宋体" w:eastAsia="宋体" w:hAnsi="宋体" w:hint="eastAsia"/>
          <w:sz w:val="24"/>
          <w:szCs w:val="24"/>
        </w:rPr>
        <w:t>（一）截止时间：</w:t>
      </w:r>
      <w:r w:rsidRPr="00A904C3">
        <w:rPr>
          <w:rFonts w:ascii="宋体" w:eastAsia="宋体" w:hAnsi="宋体" w:hint="eastAsia"/>
          <w:sz w:val="24"/>
          <w:szCs w:val="24"/>
          <w:u w:val="single"/>
        </w:rPr>
        <w:t>2019-6-</w:t>
      </w:r>
      <w:r w:rsidR="006079F4">
        <w:rPr>
          <w:rFonts w:ascii="宋体" w:eastAsia="宋体" w:hAnsi="宋体"/>
          <w:sz w:val="24"/>
          <w:szCs w:val="24"/>
          <w:u w:val="single"/>
        </w:rPr>
        <w:t>6</w:t>
      </w:r>
      <w:r w:rsidR="006079F4">
        <w:rPr>
          <w:rFonts w:ascii="宋体" w:eastAsia="宋体" w:hAnsi="宋体" w:hint="eastAsia"/>
          <w:sz w:val="24"/>
          <w:szCs w:val="24"/>
          <w:u w:val="single"/>
        </w:rPr>
        <w:t xml:space="preserve">  09</w:t>
      </w:r>
      <w:r w:rsidRPr="00A904C3">
        <w:rPr>
          <w:rFonts w:ascii="宋体" w:eastAsia="宋体" w:hAnsi="宋体" w:hint="eastAsia"/>
          <w:sz w:val="24"/>
          <w:szCs w:val="24"/>
          <w:u w:val="single"/>
        </w:rPr>
        <w:t>：</w:t>
      </w:r>
      <w:r w:rsidR="006079F4">
        <w:rPr>
          <w:rFonts w:ascii="宋体" w:eastAsia="宋体" w:hAnsi="宋体" w:hint="eastAsia"/>
          <w:sz w:val="24"/>
          <w:szCs w:val="24"/>
          <w:u w:val="single"/>
        </w:rPr>
        <w:t>3</w:t>
      </w:r>
      <w:r w:rsidRPr="00A904C3">
        <w:rPr>
          <w:rFonts w:ascii="宋体" w:eastAsia="宋体" w:hAnsi="宋体" w:hint="eastAsia"/>
          <w:sz w:val="24"/>
          <w:szCs w:val="24"/>
          <w:u w:val="single"/>
        </w:rPr>
        <w:t>0（北京时间）</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（二）送达地点：</w:t>
      </w:r>
      <w:r w:rsidRPr="00A904C3">
        <w:rPr>
          <w:rFonts w:ascii="宋体" w:eastAsia="宋体" w:hAnsi="宋体" w:hint="eastAsia"/>
          <w:sz w:val="24"/>
          <w:szCs w:val="24"/>
          <w:u w:val="single"/>
        </w:rPr>
        <w:t>武汉市江岸区惠济路48号1号楼5楼会议室</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七、联系方式：</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采购人联系方式：</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名称：武汉市结核病防治所</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电话：027-68894855</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集中采购机构或政府采购代理机构联系方式：</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名称：</w:t>
      </w:r>
      <w:proofErr w:type="gramStart"/>
      <w:r w:rsidRPr="00A904C3">
        <w:rPr>
          <w:rFonts w:ascii="宋体" w:eastAsia="宋体" w:hAnsi="宋体" w:hint="eastAsia"/>
          <w:sz w:val="24"/>
          <w:szCs w:val="24"/>
        </w:rPr>
        <w:t>湖北卓呈项目管理</w:t>
      </w:r>
      <w:proofErr w:type="gramEnd"/>
      <w:r w:rsidRPr="00A904C3">
        <w:rPr>
          <w:rFonts w:ascii="宋体" w:eastAsia="宋体" w:hAnsi="宋体" w:hint="eastAsia"/>
          <w:sz w:val="24"/>
          <w:szCs w:val="24"/>
        </w:rPr>
        <w:t>有限公司</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地址：武汉市江岸区惠济路48号1号楼五楼</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联系人：陈经理</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电话：027-82751089/17786541271</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八、信息发布媒体</w:t>
      </w:r>
    </w:p>
    <w:p w:rsidR="00A904C3" w:rsidRPr="00A904C3" w:rsidRDefault="00A904C3" w:rsidP="00A904C3">
      <w:pPr>
        <w:spacing w:line="360" w:lineRule="auto"/>
        <w:rPr>
          <w:rFonts w:ascii="宋体" w:eastAsia="宋体" w:hAnsi="宋体"/>
          <w:sz w:val="24"/>
          <w:szCs w:val="24"/>
        </w:rPr>
      </w:pPr>
      <w:r w:rsidRPr="00A904C3">
        <w:rPr>
          <w:rFonts w:ascii="宋体" w:eastAsia="宋体" w:hAnsi="宋体" w:hint="eastAsia"/>
          <w:sz w:val="24"/>
          <w:szCs w:val="24"/>
        </w:rPr>
        <w:t>1、武汉市结核病防治所官网（http://www.whjhb.org/）</w:t>
      </w:r>
    </w:p>
    <w:p w:rsidR="00944BE8" w:rsidRDefault="00A904C3" w:rsidP="00A904C3">
      <w:pPr>
        <w:spacing w:line="360" w:lineRule="auto"/>
        <w:jc w:val="right"/>
        <w:rPr>
          <w:rFonts w:ascii="宋体" w:eastAsia="宋体" w:hAnsi="宋体"/>
          <w:sz w:val="24"/>
          <w:szCs w:val="24"/>
        </w:rPr>
      </w:pPr>
      <w:proofErr w:type="gramStart"/>
      <w:r w:rsidRPr="00A904C3">
        <w:rPr>
          <w:rFonts w:ascii="宋体" w:eastAsia="宋体" w:hAnsi="宋体" w:hint="eastAsia"/>
          <w:sz w:val="24"/>
          <w:szCs w:val="24"/>
        </w:rPr>
        <w:t>湖北卓呈项目管理</w:t>
      </w:r>
      <w:proofErr w:type="gramEnd"/>
      <w:r w:rsidRPr="00A904C3">
        <w:rPr>
          <w:rFonts w:ascii="宋体" w:eastAsia="宋体" w:hAnsi="宋体" w:hint="eastAsia"/>
          <w:sz w:val="24"/>
          <w:szCs w:val="24"/>
        </w:rPr>
        <w:t>有限公司</w:t>
      </w:r>
    </w:p>
    <w:p w:rsidR="00A904C3" w:rsidRPr="00A904C3" w:rsidRDefault="00A904C3" w:rsidP="00A904C3">
      <w:pPr>
        <w:spacing w:line="360" w:lineRule="auto"/>
        <w:jc w:val="right"/>
        <w:rPr>
          <w:rFonts w:ascii="宋体" w:eastAsia="宋体" w:hAnsi="宋体"/>
          <w:sz w:val="24"/>
          <w:szCs w:val="24"/>
        </w:rPr>
      </w:pPr>
      <w:r>
        <w:rPr>
          <w:rFonts w:ascii="宋体" w:eastAsia="宋体" w:hAnsi="宋体" w:hint="eastAsia"/>
          <w:sz w:val="24"/>
          <w:szCs w:val="24"/>
        </w:rPr>
        <w:t>2019年5月2</w:t>
      </w:r>
      <w:r w:rsidR="006079F4">
        <w:rPr>
          <w:rFonts w:ascii="宋体" w:eastAsia="宋体" w:hAnsi="宋体"/>
          <w:sz w:val="24"/>
          <w:szCs w:val="24"/>
        </w:rPr>
        <w:t>8</w:t>
      </w:r>
      <w:bookmarkStart w:id="0" w:name="_GoBack"/>
      <w:bookmarkEnd w:id="0"/>
      <w:r>
        <w:rPr>
          <w:rFonts w:ascii="宋体" w:eastAsia="宋体" w:hAnsi="宋体" w:hint="eastAsia"/>
          <w:sz w:val="24"/>
          <w:szCs w:val="24"/>
        </w:rPr>
        <w:t>日</w:t>
      </w:r>
    </w:p>
    <w:sectPr w:rsidR="00A904C3" w:rsidRPr="00A904C3" w:rsidSect="00A904C3">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37"/>
    <w:rsid w:val="000E0B6A"/>
    <w:rsid w:val="006079F4"/>
    <w:rsid w:val="008851E1"/>
    <w:rsid w:val="00944BE8"/>
    <w:rsid w:val="00A904C3"/>
    <w:rsid w:val="00B7210E"/>
    <w:rsid w:val="00F7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B3F5C-91A9-4B35-8A31-999E5CE5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2019-05-27T01:53:00Z</dcterms:created>
  <dcterms:modified xsi:type="dcterms:W3CDTF">2019-05-28T04:55:00Z</dcterms:modified>
</cp:coreProperties>
</file>