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94" w:rsidRPr="009A5F64" w:rsidRDefault="00D81194" w:rsidP="008B4208">
      <w:pPr>
        <w:jc w:val="center"/>
        <w:rPr>
          <w:rFonts w:asci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结核病防治所信息系统维保采购项目</w:t>
      </w:r>
      <w:r w:rsidRPr="009A5F64">
        <w:rPr>
          <w:rFonts w:ascii="宋体" w:hAnsi="宋体" w:cs="宋体" w:hint="eastAsia"/>
          <w:b/>
          <w:color w:val="000000"/>
          <w:kern w:val="0"/>
          <w:sz w:val="28"/>
          <w:szCs w:val="28"/>
        </w:rPr>
        <w:t>成交公告</w:t>
      </w:r>
    </w:p>
    <w:p w:rsidR="00D81194" w:rsidRPr="00283078" w:rsidRDefault="00D81194" w:rsidP="008B4208">
      <w:r w:rsidRPr="00283078">
        <w:t> </w:t>
      </w:r>
    </w:p>
    <w:p w:rsidR="00D81194" w:rsidRPr="00283078" w:rsidRDefault="00D81194" w:rsidP="008B4208">
      <w:pPr>
        <w:spacing w:line="280" w:lineRule="exact"/>
        <w:ind w:firstLineChars="200" w:firstLine="420"/>
      </w:pPr>
      <w:r w:rsidRPr="009A5F64">
        <w:rPr>
          <w:rFonts w:hint="eastAsia"/>
        </w:rPr>
        <w:t>湖</w:t>
      </w:r>
      <w:r w:rsidRPr="008B4208">
        <w:rPr>
          <w:rFonts w:hint="eastAsia"/>
        </w:rPr>
        <w:t>北中联太工程造价咨询有限公司受武汉市结核病防治所的委托，对武汉市结核病防治所信息系统维保采购项目进行单一来源采购。</w:t>
      </w:r>
      <w:r w:rsidRPr="00283078">
        <w:rPr>
          <w:rFonts w:hint="eastAsia"/>
        </w:rPr>
        <w:t>现就本次采购的</w:t>
      </w:r>
      <w:r>
        <w:rPr>
          <w:rFonts w:hint="eastAsia"/>
        </w:rPr>
        <w:t>成交</w:t>
      </w:r>
      <w:r w:rsidRPr="00283078">
        <w:rPr>
          <w:rFonts w:hint="eastAsia"/>
        </w:rPr>
        <w:t>结果公告如下：</w:t>
      </w:r>
    </w:p>
    <w:p w:rsidR="00D81194" w:rsidRPr="00BB12C3" w:rsidRDefault="00D81194" w:rsidP="008B4208">
      <w:pPr>
        <w:spacing w:line="280" w:lineRule="exact"/>
      </w:pPr>
      <w:r w:rsidRPr="00BB12C3">
        <w:rPr>
          <w:rFonts w:hint="eastAsia"/>
        </w:rPr>
        <w:t>（一）项目编号：</w:t>
      </w:r>
      <w:r>
        <w:rPr>
          <w:u w:val="single"/>
        </w:rPr>
        <w:t>HBZLT-2016-WH-058</w:t>
      </w:r>
    </w:p>
    <w:p w:rsidR="00D81194" w:rsidRPr="001A7484" w:rsidRDefault="00D81194" w:rsidP="008B4208">
      <w:pPr>
        <w:spacing w:line="280" w:lineRule="exact"/>
      </w:pPr>
      <w:r w:rsidRPr="00BB12C3">
        <w:rPr>
          <w:rFonts w:hint="eastAsia"/>
        </w:rPr>
        <w:t>（二）项目名称：</w:t>
      </w:r>
      <w:r w:rsidRPr="00BB707B">
        <w:rPr>
          <w:rFonts w:hint="eastAsia"/>
          <w:bCs/>
          <w:u w:val="single"/>
        </w:rPr>
        <w:t>武汉市结核病防治所信息系统维保采购项目</w:t>
      </w:r>
    </w:p>
    <w:p w:rsidR="00D81194" w:rsidRPr="00BB12C3" w:rsidRDefault="00D81194" w:rsidP="008B4208">
      <w:pPr>
        <w:spacing w:line="280" w:lineRule="exact"/>
      </w:pPr>
      <w:r w:rsidRPr="00BB12C3">
        <w:rPr>
          <w:rFonts w:hint="eastAsia"/>
        </w:rPr>
        <w:t>（</w:t>
      </w:r>
      <w:r>
        <w:rPr>
          <w:rFonts w:hint="eastAsia"/>
        </w:rPr>
        <w:t>三</w:t>
      </w:r>
      <w:r w:rsidRPr="00BB12C3">
        <w:rPr>
          <w:rFonts w:hint="eastAsia"/>
        </w:rPr>
        <w:t>）项目内容及需求</w:t>
      </w:r>
      <w:r w:rsidRPr="00BB12C3">
        <w:t>:</w:t>
      </w:r>
    </w:p>
    <w:p w:rsidR="00D81194" w:rsidRPr="00BB12C3" w:rsidRDefault="00D81194" w:rsidP="008B4208">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D81194" w:rsidRPr="00BB12C3" w:rsidRDefault="00D81194" w:rsidP="008B4208">
      <w:pPr>
        <w:spacing w:line="280" w:lineRule="exact"/>
      </w:pPr>
      <w:r w:rsidRPr="00BB12C3">
        <w:rPr>
          <w:rFonts w:hint="eastAsia"/>
        </w:rPr>
        <w:t>第</w:t>
      </w:r>
      <w:r w:rsidRPr="00BB12C3">
        <w:rPr>
          <w:u w:val="single"/>
        </w:rPr>
        <w:t>  1  </w:t>
      </w:r>
      <w:r w:rsidRPr="00BB12C3">
        <w:rPr>
          <w:rFonts w:hint="eastAsia"/>
        </w:rPr>
        <w:t>包：</w:t>
      </w:r>
    </w:p>
    <w:p w:rsidR="00D81194" w:rsidRPr="00F101A4" w:rsidRDefault="00D81194" w:rsidP="008B4208">
      <w:pPr>
        <w:spacing w:line="280" w:lineRule="exact"/>
      </w:pPr>
      <w:r w:rsidRPr="00F101A4">
        <w:rPr>
          <w:rFonts w:hint="eastAsia"/>
        </w:rPr>
        <w:t>（</w:t>
      </w:r>
      <w:r w:rsidRPr="00F101A4">
        <w:t>1</w:t>
      </w:r>
      <w:r w:rsidRPr="00F101A4">
        <w:rPr>
          <w:rFonts w:hint="eastAsia"/>
        </w:rPr>
        <w:t>）项目包编号：</w:t>
      </w:r>
      <w:r>
        <w:rPr>
          <w:u w:val="single"/>
        </w:rPr>
        <w:t>HBZLT-2016-WH-058</w:t>
      </w:r>
    </w:p>
    <w:p w:rsidR="00D81194" w:rsidRPr="008B4208" w:rsidRDefault="00D81194" w:rsidP="008B4208">
      <w:pPr>
        <w:spacing w:line="280" w:lineRule="exact"/>
      </w:pPr>
      <w:r w:rsidRPr="00F101A4">
        <w:rPr>
          <w:rFonts w:hint="eastAsia"/>
        </w:rPr>
        <w:t>（</w:t>
      </w:r>
      <w:r w:rsidRPr="00F101A4">
        <w:t>2</w:t>
      </w:r>
      <w:r w:rsidRPr="00F101A4">
        <w:rPr>
          <w:rFonts w:hint="eastAsia"/>
        </w:rPr>
        <w:t>）项目包名称</w:t>
      </w:r>
      <w:r w:rsidRPr="008B4208">
        <w:rPr>
          <w:rFonts w:hint="eastAsia"/>
        </w:rPr>
        <w:t>：</w:t>
      </w:r>
      <w:r w:rsidRPr="008B4208">
        <w:rPr>
          <w:rFonts w:hint="eastAsia"/>
          <w:bCs/>
          <w:u w:val="single"/>
        </w:rPr>
        <w:t>系统维保采购项目</w:t>
      </w:r>
    </w:p>
    <w:p w:rsidR="00D81194" w:rsidRPr="00F101A4" w:rsidRDefault="00D81194" w:rsidP="008B4208">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D81194" w:rsidRPr="00F101A4" w:rsidRDefault="00D81194" w:rsidP="008B4208">
      <w:pPr>
        <w:spacing w:line="280" w:lineRule="exact"/>
      </w:pPr>
      <w:r w:rsidRPr="00F101A4">
        <w:rPr>
          <w:rFonts w:hint="eastAsia"/>
        </w:rPr>
        <w:t>（</w:t>
      </w:r>
      <w:r w:rsidRPr="00F101A4">
        <w:t>4</w:t>
      </w:r>
      <w:r w:rsidRPr="00F101A4">
        <w:rPr>
          <w:rFonts w:hint="eastAsia"/>
        </w:rPr>
        <w:t>）用途：</w:t>
      </w:r>
      <w:r w:rsidRPr="008B4208">
        <w:rPr>
          <w:rFonts w:hint="eastAsia"/>
          <w:bCs/>
          <w:u w:val="single"/>
        </w:rPr>
        <w:t>系统维保</w:t>
      </w:r>
    </w:p>
    <w:p w:rsidR="00D81194" w:rsidRPr="00F101A4" w:rsidRDefault="00D81194" w:rsidP="008B4208">
      <w:pPr>
        <w:spacing w:line="280" w:lineRule="exact"/>
      </w:pPr>
      <w:r w:rsidRPr="00F101A4">
        <w:rPr>
          <w:rFonts w:hint="eastAsia"/>
        </w:rPr>
        <w:t>（</w:t>
      </w:r>
      <w:r w:rsidRPr="00F101A4">
        <w:t>5</w:t>
      </w:r>
      <w:r w:rsidRPr="00F101A4">
        <w:rPr>
          <w:rFonts w:hint="eastAsia"/>
        </w:rPr>
        <w:t>）</w:t>
      </w:r>
      <w:r>
        <w:rPr>
          <w:rFonts w:hint="eastAsia"/>
        </w:rPr>
        <w:t>服务期</w:t>
      </w:r>
      <w:r w:rsidRPr="00F101A4">
        <w:rPr>
          <w:rFonts w:hint="eastAsia"/>
        </w:rPr>
        <w:t>：</w:t>
      </w:r>
      <w:r w:rsidRPr="00F101A4">
        <w:rPr>
          <w:u w:val="single"/>
        </w:rPr>
        <w:t>1</w:t>
      </w:r>
      <w:r>
        <w:rPr>
          <w:rFonts w:hint="eastAsia"/>
          <w:u w:val="single"/>
        </w:rPr>
        <w:t>年</w:t>
      </w:r>
      <w:r w:rsidRPr="00F101A4">
        <w:rPr>
          <w:rFonts w:hint="eastAsia"/>
        </w:rPr>
        <w:t>（数量单位）</w:t>
      </w:r>
    </w:p>
    <w:p w:rsidR="00D81194" w:rsidRPr="00283078" w:rsidRDefault="00D81194" w:rsidP="008B4208">
      <w:pPr>
        <w:spacing w:line="280" w:lineRule="exact"/>
      </w:pPr>
      <w:r w:rsidRPr="00283078">
        <w:rPr>
          <w:rFonts w:hint="eastAsia"/>
          <w:b/>
        </w:rPr>
        <w:t>二、评审信息</w:t>
      </w:r>
    </w:p>
    <w:p w:rsidR="00D81194" w:rsidRPr="00283078" w:rsidRDefault="00D81194" w:rsidP="008B4208">
      <w:pPr>
        <w:spacing w:line="280" w:lineRule="exact"/>
      </w:pPr>
      <w:r w:rsidRPr="00283078">
        <w:rPr>
          <w:rFonts w:hint="eastAsia"/>
        </w:rPr>
        <w:t>（一）评审时间：</w:t>
      </w:r>
      <w:r w:rsidRPr="00283078">
        <w:rPr>
          <w:u w:val="single"/>
        </w:rPr>
        <w:t>201</w:t>
      </w:r>
      <w:r>
        <w:rPr>
          <w:u w:val="single"/>
        </w:rPr>
        <w:t>6</w:t>
      </w:r>
      <w:r w:rsidRPr="00283078">
        <w:rPr>
          <w:u w:val="single"/>
        </w:rPr>
        <w:t>-</w:t>
      </w:r>
      <w:r>
        <w:rPr>
          <w:u w:val="single"/>
        </w:rPr>
        <w:t>5-20</w:t>
      </w:r>
    </w:p>
    <w:p w:rsidR="00D81194" w:rsidRPr="00283078" w:rsidRDefault="00D81194" w:rsidP="008B4208">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D81194" w:rsidRPr="00283078" w:rsidRDefault="00D81194" w:rsidP="008B4208">
      <w:pPr>
        <w:spacing w:line="280" w:lineRule="exact"/>
      </w:pPr>
      <w:r w:rsidRPr="00283078">
        <w:rPr>
          <w:rFonts w:hint="eastAsia"/>
        </w:rPr>
        <w:t>（三）评标委员会名单：</w:t>
      </w:r>
      <w:r>
        <w:rPr>
          <w:rFonts w:hint="eastAsia"/>
          <w:u w:val="single"/>
        </w:rPr>
        <w:t>刘青、徐源龙、李明</w:t>
      </w:r>
    </w:p>
    <w:p w:rsidR="00D81194" w:rsidRPr="00283F74" w:rsidRDefault="00D81194" w:rsidP="008B4208">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D81194" w:rsidRPr="00283F74" w:rsidRDefault="00D81194" w:rsidP="008B4208">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D81194" w:rsidRPr="00283F74" w:rsidRDefault="00D81194" w:rsidP="008B4208">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D81194" w:rsidRPr="00F101A4" w:rsidRDefault="00D81194" w:rsidP="008B4208">
      <w:pPr>
        <w:spacing w:line="280" w:lineRule="exact"/>
      </w:pPr>
      <w:r w:rsidRPr="00F101A4">
        <w:rPr>
          <w:rFonts w:hint="eastAsia"/>
        </w:rPr>
        <w:t>（</w:t>
      </w:r>
      <w:r w:rsidRPr="00F101A4">
        <w:t>1</w:t>
      </w:r>
      <w:r w:rsidRPr="00F101A4">
        <w:rPr>
          <w:rFonts w:hint="eastAsia"/>
        </w:rPr>
        <w:t>）项目包编号：</w:t>
      </w:r>
      <w:r>
        <w:rPr>
          <w:u w:val="single"/>
        </w:rPr>
        <w:t>HBZLT-2016-WH-058</w:t>
      </w:r>
    </w:p>
    <w:p w:rsidR="00D81194" w:rsidRPr="008B4208" w:rsidRDefault="00D81194" w:rsidP="008B4208">
      <w:pPr>
        <w:spacing w:line="280" w:lineRule="exact"/>
      </w:pPr>
      <w:r w:rsidRPr="00F101A4">
        <w:rPr>
          <w:rFonts w:hint="eastAsia"/>
        </w:rPr>
        <w:t>（</w:t>
      </w:r>
      <w:r w:rsidRPr="00F101A4">
        <w:t>2</w:t>
      </w:r>
      <w:r w:rsidRPr="00F101A4">
        <w:rPr>
          <w:rFonts w:hint="eastAsia"/>
        </w:rPr>
        <w:t>）项目包名称</w:t>
      </w:r>
      <w:r w:rsidRPr="008B4208">
        <w:rPr>
          <w:rFonts w:hint="eastAsia"/>
        </w:rPr>
        <w:t>：</w:t>
      </w:r>
      <w:r w:rsidRPr="008B4208">
        <w:rPr>
          <w:rFonts w:hint="eastAsia"/>
          <w:bCs/>
          <w:u w:val="single"/>
        </w:rPr>
        <w:t>系统维保采购项目</w:t>
      </w:r>
    </w:p>
    <w:p w:rsidR="00D81194" w:rsidRPr="00F101A4" w:rsidRDefault="00D81194" w:rsidP="008B4208">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D81194" w:rsidRPr="00F101A4" w:rsidRDefault="00D81194" w:rsidP="008B4208">
      <w:pPr>
        <w:spacing w:line="280" w:lineRule="exact"/>
      </w:pPr>
      <w:r w:rsidRPr="00F101A4">
        <w:rPr>
          <w:rFonts w:hint="eastAsia"/>
        </w:rPr>
        <w:t>（</w:t>
      </w:r>
      <w:r w:rsidRPr="00F101A4">
        <w:t>4</w:t>
      </w:r>
      <w:r w:rsidRPr="00F101A4">
        <w:rPr>
          <w:rFonts w:hint="eastAsia"/>
        </w:rPr>
        <w:t>）用途：</w:t>
      </w:r>
      <w:r w:rsidRPr="008B4208">
        <w:rPr>
          <w:rFonts w:hint="eastAsia"/>
          <w:bCs/>
          <w:u w:val="single"/>
        </w:rPr>
        <w:t>系统维保</w:t>
      </w:r>
    </w:p>
    <w:p w:rsidR="00D81194" w:rsidRPr="00F101A4" w:rsidRDefault="00D81194" w:rsidP="008B4208">
      <w:pPr>
        <w:spacing w:line="280" w:lineRule="exact"/>
      </w:pPr>
      <w:r w:rsidRPr="00F101A4">
        <w:rPr>
          <w:rFonts w:hint="eastAsia"/>
        </w:rPr>
        <w:t>（</w:t>
      </w:r>
      <w:r w:rsidRPr="00F101A4">
        <w:t>5</w:t>
      </w:r>
      <w:r w:rsidRPr="00F101A4">
        <w:rPr>
          <w:rFonts w:hint="eastAsia"/>
        </w:rPr>
        <w:t>）</w:t>
      </w:r>
      <w:r>
        <w:rPr>
          <w:rFonts w:hint="eastAsia"/>
        </w:rPr>
        <w:t>服务期</w:t>
      </w:r>
      <w:r w:rsidRPr="00F101A4">
        <w:rPr>
          <w:rFonts w:hint="eastAsia"/>
        </w:rPr>
        <w:t>：</w:t>
      </w:r>
      <w:r w:rsidRPr="00F101A4">
        <w:rPr>
          <w:u w:val="single"/>
        </w:rPr>
        <w:t>1</w:t>
      </w:r>
      <w:r>
        <w:rPr>
          <w:rFonts w:hint="eastAsia"/>
          <w:u w:val="single"/>
        </w:rPr>
        <w:t>年</w:t>
      </w:r>
      <w:r w:rsidRPr="00F101A4">
        <w:rPr>
          <w:rFonts w:hint="eastAsia"/>
        </w:rPr>
        <w:t>（数量单位）</w:t>
      </w:r>
    </w:p>
    <w:p w:rsidR="00D81194" w:rsidRPr="00F101A4" w:rsidRDefault="00D81194" w:rsidP="008B4208">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Pr>
          <w:u w:val="single"/>
        </w:rPr>
        <w:t>199,000</w:t>
      </w:r>
      <w:r>
        <w:rPr>
          <w:rFonts w:hint="eastAsia"/>
          <w:u w:val="single"/>
        </w:rPr>
        <w:t>元</w:t>
      </w:r>
      <w:r w:rsidRPr="00283F74">
        <w:t xml:space="preserve"> </w:t>
      </w:r>
    </w:p>
    <w:p w:rsidR="00D81194" w:rsidRPr="00283F74" w:rsidRDefault="00D81194" w:rsidP="008B4208">
      <w:pPr>
        <w:spacing w:line="280" w:lineRule="exact"/>
      </w:pPr>
      <w:r>
        <w:rPr>
          <w:rFonts w:hint="eastAsia"/>
        </w:rPr>
        <w:t>（</w:t>
      </w:r>
      <w:r>
        <w:t>7</w:t>
      </w:r>
      <w:r>
        <w:rPr>
          <w:rFonts w:hint="eastAsia"/>
        </w:rPr>
        <w:t>）</w:t>
      </w:r>
      <w:r w:rsidRPr="00283F74">
        <w:rPr>
          <w:rFonts w:hint="eastAsia"/>
        </w:rPr>
        <w:t>成交供应商名称：</w:t>
      </w:r>
      <w:r>
        <w:rPr>
          <w:rFonts w:hint="eastAsia"/>
          <w:u w:val="single"/>
        </w:rPr>
        <w:t>重庆中联信息产业有限责任公司</w:t>
      </w:r>
    </w:p>
    <w:p w:rsidR="00D81194" w:rsidRPr="00283078" w:rsidRDefault="00D81194" w:rsidP="008B4208">
      <w:pPr>
        <w:spacing w:line="280" w:lineRule="exact"/>
      </w:pPr>
      <w:r w:rsidRPr="00283078">
        <w:rPr>
          <w:rFonts w:hint="eastAsia"/>
        </w:rPr>
        <w:t>（二）废标信息</w:t>
      </w:r>
    </w:p>
    <w:p w:rsidR="00D81194" w:rsidRPr="00283078" w:rsidRDefault="00D81194" w:rsidP="008B4208">
      <w:pPr>
        <w:spacing w:line="280" w:lineRule="exact"/>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结果有异议的，可以在中标公告发布之日起七个工作日内以书面形式向本项目集中采购机构、政府采购代理机构或采购人提出质疑，逾期将不再受理。</w:t>
      </w:r>
    </w:p>
    <w:p w:rsidR="00D81194" w:rsidRPr="00283078" w:rsidRDefault="00D81194" w:rsidP="008B4208">
      <w:pPr>
        <w:spacing w:line="280" w:lineRule="exact"/>
      </w:pPr>
      <w:r w:rsidRPr="00283078">
        <w:rPr>
          <w:rFonts w:hint="eastAsia"/>
          <w:b/>
        </w:rPr>
        <w:t>四、联系事项</w:t>
      </w:r>
    </w:p>
    <w:p w:rsidR="00D81194" w:rsidRPr="009A5F64" w:rsidRDefault="00D81194" w:rsidP="008B4208">
      <w:pPr>
        <w:spacing w:line="280" w:lineRule="exact"/>
      </w:pPr>
      <w:r w:rsidRPr="009A5F64">
        <w:rPr>
          <w:rFonts w:hint="eastAsia"/>
        </w:rPr>
        <w:t>采购人联系方式：</w:t>
      </w:r>
    </w:p>
    <w:p w:rsidR="00D81194" w:rsidRPr="009A5F64" w:rsidRDefault="00D81194" w:rsidP="008B4208">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D81194" w:rsidRPr="009A5F64" w:rsidRDefault="00D81194" w:rsidP="008B4208">
      <w:pPr>
        <w:spacing w:line="280" w:lineRule="exact"/>
      </w:pPr>
      <w:r w:rsidRPr="009A5F64">
        <w:rPr>
          <w:rFonts w:hint="eastAsia"/>
        </w:rPr>
        <w:t>地</w:t>
      </w:r>
      <w:r w:rsidRPr="009A5F64">
        <w:t> </w:t>
      </w:r>
      <w:r w:rsidRPr="009A5F64">
        <w:rPr>
          <w:rFonts w:hint="eastAsia"/>
        </w:rPr>
        <w:t>址：</w:t>
      </w:r>
      <w:bookmarkStart w:id="0" w:name="OLE_LINK9"/>
      <w:bookmarkStart w:id="1" w:name="OLE_LINK10"/>
      <w:bookmarkStart w:id="2" w:name="OLE_LINK11"/>
      <w:bookmarkStart w:id="3" w:name="OLE_LINK12"/>
      <w:bookmarkStart w:id="4" w:name="OLE_LINK13"/>
      <w:bookmarkStart w:id="5" w:name="OLE_LINK14"/>
      <w:r w:rsidRPr="00DC06E1">
        <w:rPr>
          <w:rFonts w:hint="eastAsia"/>
          <w:u w:val="single"/>
        </w:rPr>
        <w:t>武汉市</w:t>
      </w:r>
      <w:r w:rsidR="006E3ED7">
        <w:rPr>
          <w:rFonts w:hint="eastAsia"/>
          <w:u w:val="single"/>
        </w:rPr>
        <w:t>硚口区</w:t>
      </w:r>
      <w:r w:rsidRPr="00DC06E1">
        <w:rPr>
          <w:rFonts w:hint="eastAsia"/>
          <w:u w:val="single"/>
        </w:rPr>
        <w:t>宝丰</w:t>
      </w:r>
      <w:r w:rsidR="006E3ED7">
        <w:rPr>
          <w:rFonts w:hint="eastAsia"/>
          <w:u w:val="single"/>
        </w:rPr>
        <w:t>一</w:t>
      </w:r>
      <w:r w:rsidRPr="00DC06E1">
        <w:rPr>
          <w:rFonts w:hint="eastAsia"/>
          <w:u w:val="single"/>
        </w:rPr>
        <w:t>路</w:t>
      </w:r>
      <w:r w:rsidRPr="00DC06E1">
        <w:rPr>
          <w:u w:val="single"/>
        </w:rPr>
        <w:t>28</w:t>
      </w:r>
      <w:r w:rsidRPr="00DC06E1">
        <w:rPr>
          <w:rFonts w:hint="eastAsia"/>
          <w:u w:val="single"/>
        </w:rPr>
        <w:t>号</w:t>
      </w:r>
      <w:bookmarkEnd w:id="0"/>
      <w:bookmarkEnd w:id="1"/>
      <w:bookmarkEnd w:id="2"/>
      <w:bookmarkEnd w:id="3"/>
      <w:bookmarkEnd w:id="4"/>
      <w:bookmarkEnd w:id="5"/>
    </w:p>
    <w:p w:rsidR="00D81194" w:rsidRPr="009A5F64" w:rsidRDefault="00D81194" w:rsidP="008B4208">
      <w:pPr>
        <w:spacing w:line="280" w:lineRule="exact"/>
      </w:pPr>
      <w:r w:rsidRPr="009A5F64">
        <w:rPr>
          <w:rFonts w:hint="eastAsia"/>
        </w:rPr>
        <w:t>联</w:t>
      </w:r>
      <w:r w:rsidRPr="009A5F64">
        <w:t> </w:t>
      </w:r>
      <w:r w:rsidRPr="009A5F64">
        <w:rPr>
          <w:rFonts w:hint="eastAsia"/>
        </w:rPr>
        <w:t>系人：</w:t>
      </w:r>
      <w:r w:rsidR="006E3ED7">
        <w:rPr>
          <w:rFonts w:hint="eastAsia"/>
          <w:u w:val="single"/>
        </w:rPr>
        <w:t>张建华</w:t>
      </w:r>
    </w:p>
    <w:p w:rsidR="00D81194" w:rsidRPr="009A5F64" w:rsidRDefault="00D81194" w:rsidP="008B4208">
      <w:pPr>
        <w:spacing w:line="280" w:lineRule="exact"/>
      </w:pPr>
      <w:r w:rsidRPr="009A5F64">
        <w:rPr>
          <w:rFonts w:hint="eastAsia"/>
        </w:rPr>
        <w:t>采购代理机构联系方式：</w:t>
      </w:r>
    </w:p>
    <w:p w:rsidR="00D81194" w:rsidRPr="009A5F64" w:rsidRDefault="00D81194" w:rsidP="008B4208">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D81194" w:rsidRPr="009A5F64" w:rsidRDefault="00D81194" w:rsidP="008B4208">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D81194" w:rsidRPr="009A5F64" w:rsidRDefault="00D81194" w:rsidP="008B4208">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D81194" w:rsidRPr="009A5F64" w:rsidRDefault="00D81194" w:rsidP="008B4208">
      <w:pPr>
        <w:spacing w:line="280" w:lineRule="exact"/>
      </w:pPr>
      <w:r w:rsidRPr="009A5F64">
        <w:rPr>
          <w:rFonts w:hint="eastAsia"/>
        </w:rPr>
        <w:t>电</w:t>
      </w:r>
      <w:r w:rsidRPr="009A5F64">
        <w:t> </w:t>
      </w:r>
      <w:r w:rsidRPr="009A5F64">
        <w:rPr>
          <w:rFonts w:hint="eastAsia"/>
        </w:rPr>
        <w:t>话：</w:t>
      </w:r>
      <w:r w:rsidRPr="009A5F64">
        <w:rPr>
          <w:u w:val="single"/>
        </w:rPr>
        <w:t>027-85492633</w:t>
      </w:r>
    </w:p>
    <w:p w:rsidR="00D81194" w:rsidRDefault="00D81194" w:rsidP="008B4208">
      <w:pPr>
        <w:spacing w:line="280" w:lineRule="exact"/>
      </w:pPr>
    </w:p>
    <w:p w:rsidR="00D81194" w:rsidRPr="00607ED6" w:rsidRDefault="00D81194" w:rsidP="008B4208">
      <w:pPr>
        <w:spacing w:line="280" w:lineRule="exact"/>
      </w:pPr>
    </w:p>
    <w:p w:rsidR="00D81194" w:rsidRPr="00BB12C3" w:rsidRDefault="00D81194" w:rsidP="008B4208">
      <w:pPr>
        <w:spacing w:line="280" w:lineRule="exact"/>
        <w:jc w:val="right"/>
      </w:pPr>
      <w:r w:rsidRPr="00BB12C3">
        <w:rPr>
          <w:rFonts w:hint="eastAsia"/>
          <w:u w:val="single"/>
        </w:rPr>
        <w:t>湖北中联太工程造价咨询有限公司</w:t>
      </w:r>
    </w:p>
    <w:p w:rsidR="00D81194" w:rsidRDefault="00D81194" w:rsidP="008B4208">
      <w:pPr>
        <w:spacing w:line="280" w:lineRule="exact"/>
        <w:jc w:val="right"/>
      </w:pPr>
      <w:r w:rsidRPr="00BB12C3">
        <w:rPr>
          <w:u w:val="single"/>
        </w:rPr>
        <w:t>  201</w:t>
      </w:r>
      <w:r>
        <w:rPr>
          <w:u w:val="single"/>
        </w:rPr>
        <w:t>6</w:t>
      </w:r>
      <w:r w:rsidRPr="00BB12C3">
        <w:rPr>
          <w:u w:val="single"/>
        </w:rPr>
        <w:t> </w:t>
      </w:r>
      <w:r w:rsidRPr="00BB12C3">
        <w:rPr>
          <w:rFonts w:hint="eastAsia"/>
        </w:rPr>
        <w:t>年</w:t>
      </w:r>
      <w:r>
        <w:rPr>
          <w:u w:val="single"/>
        </w:rPr>
        <w:t>6</w:t>
      </w:r>
      <w:r w:rsidRPr="00BB12C3">
        <w:rPr>
          <w:rFonts w:hint="eastAsia"/>
        </w:rPr>
        <w:t>月</w:t>
      </w:r>
      <w:r>
        <w:rPr>
          <w:u w:val="single"/>
        </w:rPr>
        <w:t>1</w:t>
      </w:r>
      <w:r w:rsidRPr="00BB12C3">
        <w:rPr>
          <w:rFonts w:hint="eastAsia"/>
        </w:rPr>
        <w:t>日</w:t>
      </w:r>
    </w:p>
    <w:p w:rsidR="00D81194" w:rsidRDefault="00D81194">
      <w:pPr>
        <w:widowControl/>
        <w:jc w:val="left"/>
        <w:rPr>
          <w:rFonts w:ascii="宋体" w:cs="宋体"/>
          <w:b/>
          <w:color w:val="000000"/>
          <w:kern w:val="0"/>
          <w:sz w:val="28"/>
          <w:szCs w:val="28"/>
        </w:rPr>
      </w:pPr>
      <w:r>
        <w:rPr>
          <w:rFonts w:ascii="宋体" w:cs="宋体"/>
          <w:b/>
          <w:color w:val="000000"/>
          <w:kern w:val="0"/>
          <w:sz w:val="28"/>
          <w:szCs w:val="28"/>
        </w:rPr>
        <w:br w:type="page"/>
      </w:r>
    </w:p>
    <w:p w:rsidR="00D81194" w:rsidRPr="009A5F64" w:rsidRDefault="00D81194" w:rsidP="008B4208">
      <w:pPr>
        <w:jc w:val="center"/>
        <w:rPr>
          <w:rFonts w:asci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结核病防治所远程医疗咨询及培训平台采购项目</w:t>
      </w:r>
      <w:r w:rsidRPr="009A5F64">
        <w:rPr>
          <w:rFonts w:ascii="宋体" w:hAnsi="宋体" w:cs="宋体" w:hint="eastAsia"/>
          <w:b/>
          <w:color w:val="000000"/>
          <w:kern w:val="0"/>
          <w:sz w:val="28"/>
          <w:szCs w:val="28"/>
        </w:rPr>
        <w:t>成交公告</w:t>
      </w:r>
    </w:p>
    <w:p w:rsidR="00D81194" w:rsidRPr="00283078" w:rsidRDefault="00D81194" w:rsidP="008B4208">
      <w:r w:rsidRPr="00283078">
        <w:t> </w:t>
      </w:r>
    </w:p>
    <w:p w:rsidR="00D81194" w:rsidRPr="00283078" w:rsidRDefault="00D81194" w:rsidP="008B4208">
      <w:pPr>
        <w:spacing w:line="280" w:lineRule="exact"/>
        <w:ind w:firstLineChars="200" w:firstLine="420"/>
      </w:pPr>
      <w:r w:rsidRPr="009A5F64">
        <w:rPr>
          <w:rFonts w:hint="eastAsia"/>
        </w:rPr>
        <w:t>湖</w:t>
      </w:r>
      <w:r w:rsidRPr="008B4208">
        <w:rPr>
          <w:rFonts w:hint="eastAsia"/>
        </w:rPr>
        <w:t>北中联太工程造价咨询有限公司受武汉市结核病防治所的委托，对武汉市结核病防治所远程医疗咨询及培训平台采购项目</w:t>
      </w:r>
      <w:r w:rsidRPr="001A7484">
        <w:rPr>
          <w:rFonts w:hint="eastAsia"/>
        </w:rPr>
        <w:t>进行询价采购</w:t>
      </w:r>
      <w:r w:rsidRPr="009A5F64">
        <w:rPr>
          <w:rFonts w:hint="eastAsia"/>
        </w:rPr>
        <w:t>。</w:t>
      </w:r>
      <w:r w:rsidRPr="00283078">
        <w:rPr>
          <w:rFonts w:hint="eastAsia"/>
        </w:rPr>
        <w:t>现就本次采购的</w:t>
      </w:r>
      <w:r>
        <w:rPr>
          <w:rFonts w:hint="eastAsia"/>
        </w:rPr>
        <w:t>成交</w:t>
      </w:r>
      <w:r w:rsidRPr="00283078">
        <w:rPr>
          <w:rFonts w:hint="eastAsia"/>
        </w:rPr>
        <w:t>结果公告如下：</w:t>
      </w:r>
    </w:p>
    <w:p w:rsidR="00D81194" w:rsidRPr="00BB12C3" w:rsidRDefault="00D81194" w:rsidP="008B4208">
      <w:pPr>
        <w:spacing w:line="280" w:lineRule="exact"/>
      </w:pPr>
      <w:r w:rsidRPr="00BB12C3">
        <w:rPr>
          <w:rFonts w:hint="eastAsia"/>
        </w:rPr>
        <w:t>（一）项目编号：</w:t>
      </w:r>
      <w:r>
        <w:rPr>
          <w:u w:val="single"/>
        </w:rPr>
        <w:t>HBZLT-2016-WH-057</w:t>
      </w:r>
    </w:p>
    <w:p w:rsidR="00D81194" w:rsidRPr="001A7484" w:rsidRDefault="00D81194" w:rsidP="008B4208">
      <w:pPr>
        <w:spacing w:line="280" w:lineRule="exact"/>
      </w:pPr>
      <w:r w:rsidRPr="00BB12C3">
        <w:rPr>
          <w:rFonts w:hint="eastAsia"/>
        </w:rPr>
        <w:t>（二）项目名称：</w:t>
      </w:r>
      <w:r w:rsidRPr="008B4208">
        <w:rPr>
          <w:rFonts w:hint="eastAsia"/>
          <w:bCs/>
          <w:u w:val="single"/>
        </w:rPr>
        <w:t>武汉市结核病防治所远程医疗咨询及培训平台采购项目</w:t>
      </w:r>
    </w:p>
    <w:p w:rsidR="00D81194" w:rsidRPr="00BB12C3" w:rsidRDefault="00D81194" w:rsidP="008B4208">
      <w:pPr>
        <w:spacing w:line="280" w:lineRule="exact"/>
      </w:pPr>
      <w:r w:rsidRPr="00BB12C3">
        <w:rPr>
          <w:rFonts w:hint="eastAsia"/>
        </w:rPr>
        <w:t>（</w:t>
      </w:r>
      <w:r>
        <w:rPr>
          <w:rFonts w:hint="eastAsia"/>
        </w:rPr>
        <w:t>三</w:t>
      </w:r>
      <w:r w:rsidRPr="00BB12C3">
        <w:rPr>
          <w:rFonts w:hint="eastAsia"/>
        </w:rPr>
        <w:t>）项目内容及需求</w:t>
      </w:r>
      <w:r w:rsidRPr="00BB12C3">
        <w:t>:</w:t>
      </w:r>
    </w:p>
    <w:p w:rsidR="00D81194" w:rsidRPr="00BB12C3" w:rsidRDefault="00D81194" w:rsidP="008B4208">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D81194" w:rsidRPr="00BB12C3" w:rsidRDefault="00D81194" w:rsidP="008B4208">
      <w:pPr>
        <w:spacing w:line="280" w:lineRule="exact"/>
      </w:pPr>
      <w:r w:rsidRPr="00BB12C3">
        <w:rPr>
          <w:rFonts w:hint="eastAsia"/>
        </w:rPr>
        <w:t>第</w:t>
      </w:r>
      <w:r w:rsidRPr="00BB12C3">
        <w:rPr>
          <w:u w:val="single"/>
        </w:rPr>
        <w:t>  1  </w:t>
      </w:r>
      <w:r w:rsidRPr="00BB12C3">
        <w:rPr>
          <w:rFonts w:hint="eastAsia"/>
        </w:rPr>
        <w:t>包：</w:t>
      </w:r>
    </w:p>
    <w:p w:rsidR="00D81194" w:rsidRPr="00F101A4" w:rsidRDefault="00D81194" w:rsidP="008B4208">
      <w:pPr>
        <w:spacing w:line="280" w:lineRule="exact"/>
      </w:pPr>
      <w:r w:rsidRPr="00F101A4">
        <w:rPr>
          <w:rFonts w:hint="eastAsia"/>
        </w:rPr>
        <w:t>（</w:t>
      </w:r>
      <w:r w:rsidRPr="00F101A4">
        <w:t>1</w:t>
      </w:r>
      <w:r w:rsidRPr="00F101A4">
        <w:rPr>
          <w:rFonts w:hint="eastAsia"/>
        </w:rPr>
        <w:t>）项目包编号：</w:t>
      </w:r>
      <w:r>
        <w:rPr>
          <w:u w:val="single"/>
        </w:rPr>
        <w:t>HBZLT-2016-WH-057</w:t>
      </w:r>
    </w:p>
    <w:p w:rsidR="00D81194" w:rsidRPr="00F101A4" w:rsidRDefault="00D81194" w:rsidP="008B4208">
      <w:pPr>
        <w:spacing w:line="280" w:lineRule="exact"/>
      </w:pPr>
      <w:r w:rsidRPr="00F101A4">
        <w:rPr>
          <w:rFonts w:hint="eastAsia"/>
        </w:rPr>
        <w:t>（</w:t>
      </w:r>
      <w:r w:rsidRPr="00F101A4">
        <w:t>2</w:t>
      </w:r>
      <w:r w:rsidRPr="00F101A4">
        <w:rPr>
          <w:rFonts w:hint="eastAsia"/>
        </w:rPr>
        <w:t>）项目包名称：</w:t>
      </w:r>
      <w:r w:rsidRPr="008B4208">
        <w:rPr>
          <w:rFonts w:hint="eastAsia"/>
          <w:bCs/>
          <w:u w:val="single"/>
        </w:rPr>
        <w:t>远程医疗咨询及培训平台</w:t>
      </w:r>
    </w:p>
    <w:p w:rsidR="00D81194" w:rsidRPr="00F101A4" w:rsidRDefault="00D81194" w:rsidP="008B4208">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货物</w:t>
      </w:r>
    </w:p>
    <w:p w:rsidR="00D81194" w:rsidRPr="00F101A4" w:rsidRDefault="00D81194" w:rsidP="008B4208">
      <w:pPr>
        <w:spacing w:line="280" w:lineRule="exact"/>
      </w:pPr>
      <w:r w:rsidRPr="00F101A4">
        <w:rPr>
          <w:rFonts w:hint="eastAsia"/>
        </w:rPr>
        <w:t>（</w:t>
      </w:r>
      <w:r w:rsidRPr="00F101A4">
        <w:t>4</w:t>
      </w:r>
      <w:r w:rsidRPr="00F101A4">
        <w:rPr>
          <w:rFonts w:hint="eastAsia"/>
        </w:rPr>
        <w:t>）用途：</w:t>
      </w:r>
      <w:r>
        <w:rPr>
          <w:rFonts w:hint="eastAsia"/>
          <w:bCs/>
          <w:u w:val="single"/>
        </w:rPr>
        <w:t>咨询培训</w:t>
      </w:r>
    </w:p>
    <w:p w:rsidR="00D81194" w:rsidRPr="00F101A4" w:rsidRDefault="00D81194" w:rsidP="008B4208">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批</w:t>
      </w:r>
      <w:r w:rsidRPr="00F101A4">
        <w:rPr>
          <w:rFonts w:hint="eastAsia"/>
        </w:rPr>
        <w:t>（数量单位）</w:t>
      </w:r>
    </w:p>
    <w:p w:rsidR="00D81194" w:rsidRPr="00283078" w:rsidRDefault="00D81194" w:rsidP="008B4208">
      <w:pPr>
        <w:spacing w:line="280" w:lineRule="exact"/>
      </w:pPr>
      <w:r w:rsidRPr="00283078">
        <w:rPr>
          <w:rFonts w:hint="eastAsia"/>
          <w:b/>
        </w:rPr>
        <w:t>二、评审信息</w:t>
      </w:r>
    </w:p>
    <w:p w:rsidR="00D81194" w:rsidRPr="00283078" w:rsidRDefault="00D81194" w:rsidP="008B4208">
      <w:pPr>
        <w:spacing w:line="280" w:lineRule="exact"/>
      </w:pPr>
      <w:r w:rsidRPr="00283078">
        <w:rPr>
          <w:rFonts w:hint="eastAsia"/>
        </w:rPr>
        <w:t>（一）评审时间：</w:t>
      </w:r>
      <w:r w:rsidRPr="00283078">
        <w:rPr>
          <w:u w:val="single"/>
        </w:rPr>
        <w:t>201</w:t>
      </w:r>
      <w:r>
        <w:rPr>
          <w:u w:val="single"/>
        </w:rPr>
        <w:t>6</w:t>
      </w:r>
      <w:r w:rsidRPr="00283078">
        <w:rPr>
          <w:u w:val="single"/>
        </w:rPr>
        <w:t>-</w:t>
      </w:r>
      <w:r>
        <w:rPr>
          <w:u w:val="single"/>
        </w:rPr>
        <w:t>5-20</w:t>
      </w:r>
    </w:p>
    <w:p w:rsidR="00D81194" w:rsidRPr="00283078" w:rsidRDefault="00D81194" w:rsidP="008B4208">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D81194" w:rsidRPr="00283078" w:rsidRDefault="00D81194" w:rsidP="008B4208">
      <w:pPr>
        <w:spacing w:line="280" w:lineRule="exact"/>
      </w:pPr>
      <w:r w:rsidRPr="00283078">
        <w:rPr>
          <w:rFonts w:hint="eastAsia"/>
        </w:rPr>
        <w:t>（三）评标委员会名单：</w:t>
      </w:r>
      <w:r>
        <w:rPr>
          <w:rFonts w:hint="eastAsia"/>
          <w:u w:val="single"/>
        </w:rPr>
        <w:t>刘青、徐源龙、李明</w:t>
      </w:r>
    </w:p>
    <w:p w:rsidR="00D81194" w:rsidRPr="00283F74" w:rsidRDefault="00D81194" w:rsidP="008B4208">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D81194" w:rsidRPr="00283F74" w:rsidRDefault="00D81194" w:rsidP="008B4208">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D81194" w:rsidRPr="00283F74" w:rsidRDefault="00D81194" w:rsidP="008B4208">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D81194" w:rsidRPr="00F101A4" w:rsidRDefault="00D81194" w:rsidP="008B4208">
      <w:pPr>
        <w:spacing w:line="280" w:lineRule="exact"/>
      </w:pPr>
      <w:r w:rsidRPr="00F101A4">
        <w:rPr>
          <w:rFonts w:hint="eastAsia"/>
        </w:rPr>
        <w:t>（</w:t>
      </w:r>
      <w:r w:rsidRPr="00F101A4">
        <w:t>1</w:t>
      </w:r>
      <w:r w:rsidRPr="00F101A4">
        <w:rPr>
          <w:rFonts w:hint="eastAsia"/>
        </w:rPr>
        <w:t>）项目包编号：</w:t>
      </w:r>
      <w:r>
        <w:rPr>
          <w:u w:val="single"/>
        </w:rPr>
        <w:t>HBZLT-2016-WH-057</w:t>
      </w:r>
    </w:p>
    <w:p w:rsidR="00D81194" w:rsidRPr="00F101A4" w:rsidRDefault="00D81194" w:rsidP="008B4208">
      <w:pPr>
        <w:spacing w:line="280" w:lineRule="exact"/>
      </w:pPr>
      <w:r w:rsidRPr="00F101A4">
        <w:rPr>
          <w:rFonts w:hint="eastAsia"/>
        </w:rPr>
        <w:t>（</w:t>
      </w:r>
      <w:r w:rsidRPr="00F101A4">
        <w:t>2</w:t>
      </w:r>
      <w:r w:rsidRPr="00F101A4">
        <w:rPr>
          <w:rFonts w:hint="eastAsia"/>
        </w:rPr>
        <w:t>）项目包名称：</w:t>
      </w:r>
      <w:r w:rsidRPr="008B4208">
        <w:rPr>
          <w:rFonts w:hint="eastAsia"/>
          <w:bCs/>
          <w:u w:val="single"/>
        </w:rPr>
        <w:t>远程医疗咨询及培训平台</w:t>
      </w:r>
    </w:p>
    <w:p w:rsidR="00D81194" w:rsidRPr="00F101A4" w:rsidRDefault="00D81194" w:rsidP="008B4208">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货物</w:t>
      </w:r>
    </w:p>
    <w:p w:rsidR="00D81194" w:rsidRPr="00F101A4" w:rsidRDefault="00D81194" w:rsidP="008B4208">
      <w:pPr>
        <w:spacing w:line="280" w:lineRule="exact"/>
      </w:pPr>
      <w:r w:rsidRPr="00F101A4">
        <w:rPr>
          <w:rFonts w:hint="eastAsia"/>
        </w:rPr>
        <w:t>（</w:t>
      </w:r>
      <w:r w:rsidRPr="00F101A4">
        <w:t>4</w:t>
      </w:r>
      <w:r w:rsidRPr="00F101A4">
        <w:rPr>
          <w:rFonts w:hint="eastAsia"/>
        </w:rPr>
        <w:t>）用途：</w:t>
      </w:r>
      <w:r>
        <w:rPr>
          <w:rFonts w:hint="eastAsia"/>
          <w:bCs/>
          <w:u w:val="single"/>
        </w:rPr>
        <w:t>咨询培训</w:t>
      </w:r>
    </w:p>
    <w:p w:rsidR="00D81194" w:rsidRPr="00F101A4" w:rsidRDefault="00D81194" w:rsidP="008B4208">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批</w:t>
      </w:r>
      <w:r w:rsidRPr="00F101A4">
        <w:rPr>
          <w:rFonts w:hint="eastAsia"/>
        </w:rPr>
        <w:t>（数量单位）</w:t>
      </w:r>
    </w:p>
    <w:p w:rsidR="00D81194" w:rsidRPr="00F101A4" w:rsidRDefault="00D81194" w:rsidP="008B4208">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Pr>
          <w:u w:val="single"/>
        </w:rPr>
        <w:t>186,000</w:t>
      </w:r>
      <w:r>
        <w:rPr>
          <w:rFonts w:hint="eastAsia"/>
          <w:u w:val="single"/>
        </w:rPr>
        <w:t>元</w:t>
      </w:r>
    </w:p>
    <w:p w:rsidR="00D81194" w:rsidRPr="00283F74" w:rsidRDefault="00D81194" w:rsidP="008B4208">
      <w:pPr>
        <w:spacing w:line="280" w:lineRule="exact"/>
      </w:pPr>
      <w:r>
        <w:rPr>
          <w:rFonts w:hint="eastAsia"/>
        </w:rPr>
        <w:t>（</w:t>
      </w:r>
      <w:r>
        <w:t>7</w:t>
      </w:r>
      <w:r>
        <w:rPr>
          <w:rFonts w:hint="eastAsia"/>
        </w:rPr>
        <w:t>）</w:t>
      </w:r>
      <w:r w:rsidRPr="00283F74">
        <w:rPr>
          <w:rFonts w:hint="eastAsia"/>
        </w:rPr>
        <w:t>成交供应商名称：</w:t>
      </w:r>
      <w:r>
        <w:rPr>
          <w:rFonts w:hint="eastAsia"/>
          <w:u w:val="single"/>
        </w:rPr>
        <w:t>北京思诺动力科技有限公司</w:t>
      </w:r>
    </w:p>
    <w:p w:rsidR="00D81194" w:rsidRPr="00283078" w:rsidRDefault="00D81194" w:rsidP="008B4208">
      <w:pPr>
        <w:spacing w:line="280" w:lineRule="exact"/>
      </w:pPr>
      <w:r w:rsidRPr="00283078">
        <w:rPr>
          <w:rFonts w:hint="eastAsia"/>
        </w:rPr>
        <w:t>（二）废标信息</w:t>
      </w:r>
    </w:p>
    <w:p w:rsidR="00D81194" w:rsidRPr="00283078" w:rsidRDefault="00D81194" w:rsidP="008B4208">
      <w:pPr>
        <w:spacing w:line="280" w:lineRule="exact"/>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结果有异议的，可以在中标公告发布之日起七个工作日内以书面形式向本项目集中采购机构、政府采购代理机构或采购人提出质疑，逾期将不再受理。</w:t>
      </w:r>
    </w:p>
    <w:p w:rsidR="00D81194" w:rsidRPr="00283078" w:rsidRDefault="00D81194" w:rsidP="008B4208">
      <w:pPr>
        <w:spacing w:line="280" w:lineRule="exact"/>
      </w:pPr>
      <w:r w:rsidRPr="00283078">
        <w:rPr>
          <w:rFonts w:hint="eastAsia"/>
          <w:b/>
        </w:rPr>
        <w:t>四、联系事项</w:t>
      </w:r>
    </w:p>
    <w:p w:rsidR="00D81194" w:rsidRPr="009A5F64" w:rsidRDefault="00D81194" w:rsidP="008B4208">
      <w:pPr>
        <w:spacing w:line="280" w:lineRule="exact"/>
      </w:pPr>
      <w:r w:rsidRPr="009A5F64">
        <w:rPr>
          <w:rFonts w:hint="eastAsia"/>
        </w:rPr>
        <w:t>采购人联系方式：</w:t>
      </w:r>
    </w:p>
    <w:p w:rsidR="00D81194" w:rsidRPr="009A5F64" w:rsidRDefault="00D81194" w:rsidP="008B4208">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D81194" w:rsidRPr="009A5F64" w:rsidRDefault="00D81194" w:rsidP="008B4208">
      <w:pPr>
        <w:spacing w:line="280" w:lineRule="exact"/>
      </w:pPr>
      <w:r w:rsidRPr="009A5F64">
        <w:rPr>
          <w:rFonts w:hint="eastAsia"/>
        </w:rPr>
        <w:t>地</w:t>
      </w:r>
      <w:r w:rsidRPr="009A5F64">
        <w:t> </w:t>
      </w:r>
      <w:r w:rsidRPr="009A5F64">
        <w:rPr>
          <w:rFonts w:hint="eastAsia"/>
        </w:rPr>
        <w:t>址：</w:t>
      </w:r>
      <w:r w:rsidR="006E3ED7" w:rsidRPr="00DC06E1">
        <w:rPr>
          <w:rFonts w:hint="eastAsia"/>
          <w:u w:val="single"/>
        </w:rPr>
        <w:t>武汉市</w:t>
      </w:r>
      <w:r w:rsidR="006E3ED7">
        <w:rPr>
          <w:rFonts w:hint="eastAsia"/>
          <w:u w:val="single"/>
        </w:rPr>
        <w:t>硚口区</w:t>
      </w:r>
      <w:r w:rsidR="006E3ED7" w:rsidRPr="00DC06E1">
        <w:rPr>
          <w:rFonts w:hint="eastAsia"/>
          <w:u w:val="single"/>
        </w:rPr>
        <w:t>宝丰</w:t>
      </w:r>
      <w:r w:rsidR="006E3ED7">
        <w:rPr>
          <w:rFonts w:hint="eastAsia"/>
          <w:u w:val="single"/>
        </w:rPr>
        <w:t>一</w:t>
      </w:r>
      <w:r w:rsidR="006E3ED7" w:rsidRPr="00DC06E1">
        <w:rPr>
          <w:rFonts w:hint="eastAsia"/>
          <w:u w:val="single"/>
        </w:rPr>
        <w:t>路</w:t>
      </w:r>
      <w:r w:rsidR="006E3ED7" w:rsidRPr="00DC06E1">
        <w:rPr>
          <w:u w:val="single"/>
        </w:rPr>
        <w:t>28</w:t>
      </w:r>
      <w:r w:rsidR="006E3ED7" w:rsidRPr="00DC06E1">
        <w:rPr>
          <w:rFonts w:hint="eastAsia"/>
          <w:u w:val="single"/>
        </w:rPr>
        <w:t>号</w:t>
      </w:r>
    </w:p>
    <w:p w:rsidR="00D81194" w:rsidRPr="009A5F64" w:rsidRDefault="00D81194" w:rsidP="008B4208">
      <w:pPr>
        <w:spacing w:line="280" w:lineRule="exact"/>
      </w:pPr>
      <w:r w:rsidRPr="009A5F64">
        <w:rPr>
          <w:rFonts w:hint="eastAsia"/>
        </w:rPr>
        <w:t>联</w:t>
      </w:r>
      <w:r w:rsidRPr="009A5F64">
        <w:t> </w:t>
      </w:r>
      <w:r w:rsidRPr="009A5F64">
        <w:rPr>
          <w:rFonts w:hint="eastAsia"/>
        </w:rPr>
        <w:t>系人：</w:t>
      </w:r>
      <w:r w:rsidR="006E3ED7">
        <w:rPr>
          <w:rFonts w:hint="eastAsia"/>
          <w:u w:val="single"/>
        </w:rPr>
        <w:t>张建华</w:t>
      </w:r>
    </w:p>
    <w:p w:rsidR="00D81194" w:rsidRPr="009A5F64" w:rsidRDefault="00D81194" w:rsidP="008B4208">
      <w:pPr>
        <w:spacing w:line="280" w:lineRule="exact"/>
      </w:pPr>
      <w:r w:rsidRPr="009A5F64">
        <w:rPr>
          <w:rFonts w:hint="eastAsia"/>
        </w:rPr>
        <w:t>采购代理机构联系方式：</w:t>
      </w:r>
    </w:p>
    <w:p w:rsidR="00D81194" w:rsidRPr="009A5F64" w:rsidRDefault="00D81194" w:rsidP="008B4208">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D81194" w:rsidRPr="009A5F64" w:rsidRDefault="00D81194" w:rsidP="008B4208">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D81194" w:rsidRPr="009A5F64" w:rsidRDefault="00D81194" w:rsidP="008B4208">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D81194" w:rsidRPr="009A5F64" w:rsidRDefault="00D81194" w:rsidP="008B4208">
      <w:pPr>
        <w:spacing w:line="280" w:lineRule="exact"/>
      </w:pPr>
      <w:r w:rsidRPr="009A5F64">
        <w:rPr>
          <w:rFonts w:hint="eastAsia"/>
        </w:rPr>
        <w:t>电</w:t>
      </w:r>
      <w:r w:rsidRPr="009A5F64">
        <w:t> </w:t>
      </w:r>
      <w:r w:rsidRPr="009A5F64">
        <w:rPr>
          <w:rFonts w:hint="eastAsia"/>
        </w:rPr>
        <w:t>话：</w:t>
      </w:r>
      <w:r w:rsidRPr="009A5F64">
        <w:rPr>
          <w:u w:val="single"/>
        </w:rPr>
        <w:t>027-85492633</w:t>
      </w:r>
    </w:p>
    <w:p w:rsidR="00D81194" w:rsidRDefault="00D81194" w:rsidP="008B4208">
      <w:pPr>
        <w:spacing w:line="280" w:lineRule="exact"/>
      </w:pPr>
    </w:p>
    <w:p w:rsidR="00D81194" w:rsidRPr="00607ED6" w:rsidRDefault="00D81194" w:rsidP="008B4208">
      <w:pPr>
        <w:spacing w:line="280" w:lineRule="exact"/>
      </w:pPr>
    </w:p>
    <w:p w:rsidR="00D81194" w:rsidRPr="00BB12C3" w:rsidRDefault="00D81194" w:rsidP="008B4208">
      <w:pPr>
        <w:spacing w:line="280" w:lineRule="exact"/>
        <w:jc w:val="right"/>
      </w:pPr>
      <w:r w:rsidRPr="00BB12C3">
        <w:rPr>
          <w:rFonts w:hint="eastAsia"/>
          <w:u w:val="single"/>
        </w:rPr>
        <w:t>湖北中联太工程造价咨询有限公司</w:t>
      </w:r>
    </w:p>
    <w:p w:rsidR="00D81194" w:rsidRDefault="00D81194" w:rsidP="008B4208">
      <w:pPr>
        <w:spacing w:line="280" w:lineRule="exact"/>
        <w:jc w:val="right"/>
      </w:pPr>
      <w:r w:rsidRPr="00BB12C3">
        <w:rPr>
          <w:u w:val="single"/>
        </w:rPr>
        <w:t>  201</w:t>
      </w:r>
      <w:r>
        <w:rPr>
          <w:u w:val="single"/>
        </w:rPr>
        <w:t>6</w:t>
      </w:r>
      <w:r w:rsidRPr="00BB12C3">
        <w:rPr>
          <w:u w:val="single"/>
        </w:rPr>
        <w:t> </w:t>
      </w:r>
      <w:r w:rsidRPr="00BB12C3">
        <w:rPr>
          <w:rFonts w:hint="eastAsia"/>
        </w:rPr>
        <w:t>年</w:t>
      </w:r>
      <w:r>
        <w:rPr>
          <w:u w:val="single"/>
        </w:rPr>
        <w:t>6</w:t>
      </w:r>
      <w:r w:rsidRPr="00BB12C3">
        <w:rPr>
          <w:rFonts w:hint="eastAsia"/>
        </w:rPr>
        <w:t>月</w:t>
      </w:r>
      <w:r>
        <w:rPr>
          <w:u w:val="single"/>
        </w:rPr>
        <w:t>1</w:t>
      </w:r>
      <w:r w:rsidRPr="00BB12C3">
        <w:rPr>
          <w:rFonts w:hint="eastAsia"/>
        </w:rPr>
        <w:t>日</w:t>
      </w:r>
    </w:p>
    <w:p w:rsidR="00D81194" w:rsidRDefault="00D81194">
      <w:pPr>
        <w:widowControl/>
        <w:jc w:val="left"/>
        <w:rPr>
          <w:rFonts w:ascii="宋体" w:cs="宋体"/>
          <w:b/>
          <w:color w:val="000000"/>
          <w:kern w:val="0"/>
          <w:sz w:val="28"/>
          <w:szCs w:val="28"/>
        </w:rPr>
      </w:pPr>
      <w:r>
        <w:rPr>
          <w:rFonts w:ascii="宋体" w:cs="宋体"/>
          <w:b/>
          <w:color w:val="000000"/>
          <w:kern w:val="0"/>
          <w:sz w:val="28"/>
          <w:szCs w:val="28"/>
        </w:rPr>
        <w:br w:type="page"/>
      </w:r>
    </w:p>
    <w:p w:rsidR="00D81194" w:rsidRPr="009A5F64" w:rsidRDefault="00D81194" w:rsidP="001A7484">
      <w:pPr>
        <w:jc w:val="center"/>
        <w:rPr>
          <w:rFonts w:asci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结核病防治所移动采集工作站采购项目</w:t>
      </w:r>
      <w:r w:rsidRPr="009A5F64">
        <w:rPr>
          <w:rFonts w:ascii="宋体" w:hAnsi="宋体" w:cs="宋体" w:hint="eastAsia"/>
          <w:b/>
          <w:color w:val="000000"/>
          <w:kern w:val="0"/>
          <w:sz w:val="28"/>
          <w:szCs w:val="28"/>
        </w:rPr>
        <w:t>成交公告</w:t>
      </w:r>
    </w:p>
    <w:p w:rsidR="00D81194" w:rsidRPr="00283078" w:rsidRDefault="00D81194" w:rsidP="001A7484">
      <w:r w:rsidRPr="00283078">
        <w:t> </w:t>
      </w:r>
    </w:p>
    <w:p w:rsidR="00D81194" w:rsidRPr="00283078" w:rsidRDefault="00D81194" w:rsidP="001A7484">
      <w:pPr>
        <w:spacing w:line="280" w:lineRule="exact"/>
        <w:ind w:firstLineChars="200" w:firstLine="420"/>
      </w:pPr>
      <w:r w:rsidRPr="009A5F64">
        <w:rPr>
          <w:rFonts w:hint="eastAsia"/>
        </w:rPr>
        <w:t>湖北中联太工程造价咨询有限公司受</w:t>
      </w:r>
      <w:r w:rsidRPr="00DC06E1">
        <w:rPr>
          <w:rFonts w:hint="eastAsia"/>
        </w:rPr>
        <w:t>武汉市结核病防治所的委托，</w:t>
      </w:r>
      <w:r w:rsidRPr="001A7484">
        <w:rPr>
          <w:rFonts w:hint="eastAsia"/>
        </w:rPr>
        <w:t>对武汉市结核病防治所移动采集工作站采购项目进行询价采购</w:t>
      </w:r>
      <w:r w:rsidRPr="009A5F64">
        <w:rPr>
          <w:rFonts w:hint="eastAsia"/>
        </w:rPr>
        <w:t>。</w:t>
      </w:r>
      <w:r w:rsidRPr="00283078">
        <w:rPr>
          <w:rFonts w:hint="eastAsia"/>
        </w:rPr>
        <w:t>现就本次采购的</w:t>
      </w:r>
      <w:r>
        <w:rPr>
          <w:rFonts w:hint="eastAsia"/>
        </w:rPr>
        <w:t>成交</w:t>
      </w:r>
      <w:r w:rsidRPr="00283078">
        <w:rPr>
          <w:rFonts w:hint="eastAsia"/>
        </w:rPr>
        <w:t>结果公告如下：</w:t>
      </w:r>
    </w:p>
    <w:p w:rsidR="00D81194" w:rsidRPr="00BB12C3" w:rsidRDefault="00D81194" w:rsidP="001A7484">
      <w:pPr>
        <w:spacing w:line="280" w:lineRule="exact"/>
      </w:pPr>
      <w:r w:rsidRPr="00BB12C3">
        <w:rPr>
          <w:rFonts w:hint="eastAsia"/>
        </w:rPr>
        <w:t>（一）项目编号：</w:t>
      </w:r>
      <w:r>
        <w:rPr>
          <w:u w:val="single"/>
        </w:rPr>
        <w:t>HBZLT-2016-WH-056</w:t>
      </w:r>
    </w:p>
    <w:p w:rsidR="00D81194" w:rsidRPr="001A7484" w:rsidRDefault="00D81194" w:rsidP="001A7484">
      <w:pPr>
        <w:spacing w:line="280" w:lineRule="exact"/>
      </w:pPr>
      <w:r w:rsidRPr="00BB12C3">
        <w:rPr>
          <w:rFonts w:hint="eastAsia"/>
        </w:rPr>
        <w:t>（二）项目名称：</w:t>
      </w:r>
      <w:r w:rsidRPr="008B4208">
        <w:rPr>
          <w:rFonts w:hint="eastAsia"/>
          <w:bCs/>
          <w:u w:val="single"/>
        </w:rPr>
        <w:t>武汉市结核病防治所移动采集工作站采购项目</w:t>
      </w:r>
    </w:p>
    <w:p w:rsidR="00D81194" w:rsidRPr="00BB12C3" w:rsidRDefault="00D81194" w:rsidP="001A7484">
      <w:pPr>
        <w:spacing w:line="280" w:lineRule="exact"/>
      </w:pPr>
      <w:r w:rsidRPr="00BB12C3">
        <w:rPr>
          <w:rFonts w:hint="eastAsia"/>
        </w:rPr>
        <w:t>（</w:t>
      </w:r>
      <w:r>
        <w:rPr>
          <w:rFonts w:hint="eastAsia"/>
        </w:rPr>
        <w:t>三</w:t>
      </w:r>
      <w:r w:rsidRPr="00BB12C3">
        <w:rPr>
          <w:rFonts w:hint="eastAsia"/>
        </w:rPr>
        <w:t>）项目内容及需求</w:t>
      </w:r>
      <w:r w:rsidRPr="00BB12C3">
        <w:t>:</w:t>
      </w:r>
    </w:p>
    <w:p w:rsidR="00D81194" w:rsidRPr="00BB12C3" w:rsidRDefault="00D81194" w:rsidP="001A7484">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D81194" w:rsidRPr="00BB12C3" w:rsidRDefault="00D81194" w:rsidP="001A7484">
      <w:pPr>
        <w:spacing w:line="280" w:lineRule="exact"/>
      </w:pPr>
      <w:r w:rsidRPr="00BB12C3">
        <w:rPr>
          <w:rFonts w:hint="eastAsia"/>
        </w:rPr>
        <w:t>第</w:t>
      </w:r>
      <w:r w:rsidRPr="00BB12C3">
        <w:rPr>
          <w:u w:val="single"/>
        </w:rPr>
        <w:t>  1  </w:t>
      </w:r>
      <w:r w:rsidRPr="00BB12C3">
        <w:rPr>
          <w:rFonts w:hint="eastAsia"/>
        </w:rPr>
        <w:t>包：</w:t>
      </w:r>
    </w:p>
    <w:p w:rsidR="00D81194" w:rsidRPr="00F101A4" w:rsidRDefault="00D81194" w:rsidP="001A7484">
      <w:pPr>
        <w:spacing w:line="280" w:lineRule="exact"/>
      </w:pPr>
      <w:r w:rsidRPr="00F101A4">
        <w:rPr>
          <w:rFonts w:hint="eastAsia"/>
        </w:rPr>
        <w:t>（</w:t>
      </w:r>
      <w:r w:rsidRPr="00F101A4">
        <w:t>1</w:t>
      </w:r>
      <w:r w:rsidRPr="00F101A4">
        <w:rPr>
          <w:rFonts w:hint="eastAsia"/>
        </w:rPr>
        <w:t>）项目包编号：</w:t>
      </w:r>
      <w:r>
        <w:rPr>
          <w:u w:val="single"/>
        </w:rPr>
        <w:t>HBZLT-2016-WH-056</w:t>
      </w:r>
    </w:p>
    <w:p w:rsidR="00D81194" w:rsidRPr="00F101A4" w:rsidRDefault="00D81194" w:rsidP="001A7484">
      <w:pPr>
        <w:spacing w:line="280" w:lineRule="exact"/>
      </w:pPr>
      <w:r w:rsidRPr="00F101A4">
        <w:rPr>
          <w:rFonts w:hint="eastAsia"/>
        </w:rPr>
        <w:t>（</w:t>
      </w:r>
      <w:r w:rsidRPr="00F101A4">
        <w:t>2</w:t>
      </w:r>
      <w:r w:rsidRPr="00F101A4">
        <w:rPr>
          <w:rFonts w:hint="eastAsia"/>
        </w:rPr>
        <w:t>）项目包名称：</w:t>
      </w:r>
      <w:r w:rsidRPr="008B4208">
        <w:rPr>
          <w:rFonts w:hint="eastAsia"/>
          <w:bCs/>
          <w:u w:val="single"/>
        </w:rPr>
        <w:t>移动采集工作站</w:t>
      </w:r>
    </w:p>
    <w:p w:rsidR="00D81194" w:rsidRPr="00F101A4" w:rsidRDefault="00D81194" w:rsidP="001A7484">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货物</w:t>
      </w:r>
    </w:p>
    <w:p w:rsidR="00D81194" w:rsidRPr="00F101A4" w:rsidRDefault="00D81194" w:rsidP="001A7484">
      <w:pPr>
        <w:spacing w:line="280" w:lineRule="exact"/>
      </w:pPr>
      <w:r w:rsidRPr="00F101A4">
        <w:rPr>
          <w:rFonts w:hint="eastAsia"/>
        </w:rPr>
        <w:t>（</w:t>
      </w:r>
      <w:r w:rsidRPr="00F101A4">
        <w:t>4</w:t>
      </w:r>
      <w:r w:rsidRPr="00F101A4">
        <w:rPr>
          <w:rFonts w:hint="eastAsia"/>
        </w:rPr>
        <w:t>）用途：</w:t>
      </w:r>
      <w:r w:rsidRPr="001A7484">
        <w:rPr>
          <w:rFonts w:hint="eastAsia"/>
          <w:bCs/>
          <w:u w:val="single"/>
        </w:rPr>
        <w:t>数据</w:t>
      </w:r>
      <w:r>
        <w:rPr>
          <w:rFonts w:hint="eastAsia"/>
          <w:bCs/>
          <w:u w:val="single"/>
        </w:rPr>
        <w:t>采集</w:t>
      </w:r>
    </w:p>
    <w:p w:rsidR="00D81194" w:rsidRPr="00F101A4" w:rsidRDefault="00D81194" w:rsidP="001A7484">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批</w:t>
      </w:r>
      <w:r w:rsidRPr="00F101A4">
        <w:rPr>
          <w:rFonts w:hint="eastAsia"/>
        </w:rPr>
        <w:t>（数量单位）</w:t>
      </w:r>
    </w:p>
    <w:p w:rsidR="00D81194" w:rsidRPr="00283078" w:rsidRDefault="00D81194" w:rsidP="001A7484">
      <w:pPr>
        <w:spacing w:line="280" w:lineRule="exact"/>
      </w:pPr>
      <w:r w:rsidRPr="00283078">
        <w:rPr>
          <w:rFonts w:hint="eastAsia"/>
          <w:b/>
        </w:rPr>
        <w:t>二、评审信息</w:t>
      </w:r>
    </w:p>
    <w:p w:rsidR="00D81194" w:rsidRPr="00283078" w:rsidRDefault="00D81194" w:rsidP="001A7484">
      <w:pPr>
        <w:spacing w:line="280" w:lineRule="exact"/>
      </w:pPr>
      <w:r w:rsidRPr="00283078">
        <w:rPr>
          <w:rFonts w:hint="eastAsia"/>
        </w:rPr>
        <w:t>（一）评审时间：</w:t>
      </w:r>
      <w:r w:rsidRPr="00283078">
        <w:rPr>
          <w:u w:val="single"/>
        </w:rPr>
        <w:t>201</w:t>
      </w:r>
      <w:r>
        <w:rPr>
          <w:u w:val="single"/>
        </w:rPr>
        <w:t>6</w:t>
      </w:r>
      <w:r w:rsidRPr="00283078">
        <w:rPr>
          <w:u w:val="single"/>
        </w:rPr>
        <w:t>-</w:t>
      </w:r>
      <w:r>
        <w:rPr>
          <w:u w:val="single"/>
        </w:rPr>
        <w:t>5-20</w:t>
      </w:r>
    </w:p>
    <w:p w:rsidR="00D81194" w:rsidRPr="00283078" w:rsidRDefault="00D81194" w:rsidP="001A7484">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D81194" w:rsidRPr="00283078" w:rsidRDefault="00D81194" w:rsidP="001A7484">
      <w:pPr>
        <w:spacing w:line="280" w:lineRule="exact"/>
      </w:pPr>
      <w:r w:rsidRPr="00283078">
        <w:rPr>
          <w:rFonts w:hint="eastAsia"/>
        </w:rPr>
        <w:t>（三）评标委员会名单：</w:t>
      </w:r>
      <w:r>
        <w:rPr>
          <w:rFonts w:hint="eastAsia"/>
          <w:u w:val="single"/>
        </w:rPr>
        <w:t>刘青、徐源龙、李明</w:t>
      </w:r>
    </w:p>
    <w:p w:rsidR="00D81194" w:rsidRPr="00283F74" w:rsidRDefault="00D81194" w:rsidP="001A7484">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D81194" w:rsidRPr="00283F74" w:rsidRDefault="00D81194" w:rsidP="001A7484">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D81194" w:rsidRPr="00283F74" w:rsidRDefault="00D81194" w:rsidP="001A7484">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D81194" w:rsidRPr="00F101A4" w:rsidRDefault="00D81194" w:rsidP="008B4208">
      <w:pPr>
        <w:spacing w:line="280" w:lineRule="exact"/>
      </w:pPr>
      <w:r w:rsidRPr="00F101A4">
        <w:rPr>
          <w:rFonts w:hint="eastAsia"/>
        </w:rPr>
        <w:t>（</w:t>
      </w:r>
      <w:r w:rsidRPr="00F101A4">
        <w:t>1</w:t>
      </w:r>
      <w:r w:rsidRPr="00F101A4">
        <w:rPr>
          <w:rFonts w:hint="eastAsia"/>
        </w:rPr>
        <w:t>）项目包编号：</w:t>
      </w:r>
      <w:r>
        <w:rPr>
          <w:u w:val="single"/>
        </w:rPr>
        <w:t>HBZLT-2016-WH-056</w:t>
      </w:r>
    </w:p>
    <w:p w:rsidR="00D81194" w:rsidRPr="00F101A4" w:rsidRDefault="00D81194" w:rsidP="008B4208">
      <w:pPr>
        <w:spacing w:line="280" w:lineRule="exact"/>
      </w:pPr>
      <w:r w:rsidRPr="00F101A4">
        <w:rPr>
          <w:rFonts w:hint="eastAsia"/>
        </w:rPr>
        <w:t>（</w:t>
      </w:r>
      <w:r w:rsidRPr="00F101A4">
        <w:t>2</w:t>
      </w:r>
      <w:r w:rsidRPr="00F101A4">
        <w:rPr>
          <w:rFonts w:hint="eastAsia"/>
        </w:rPr>
        <w:t>）项目包名称：</w:t>
      </w:r>
      <w:r w:rsidRPr="008B4208">
        <w:rPr>
          <w:rFonts w:hint="eastAsia"/>
          <w:bCs/>
          <w:u w:val="single"/>
        </w:rPr>
        <w:t>移动采集工作站</w:t>
      </w:r>
    </w:p>
    <w:p w:rsidR="00D81194" w:rsidRPr="00F101A4" w:rsidRDefault="00D81194" w:rsidP="008B4208">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货物</w:t>
      </w:r>
    </w:p>
    <w:p w:rsidR="00D81194" w:rsidRPr="00F101A4" w:rsidRDefault="00D81194" w:rsidP="008B4208">
      <w:pPr>
        <w:spacing w:line="280" w:lineRule="exact"/>
      </w:pPr>
      <w:r w:rsidRPr="00F101A4">
        <w:rPr>
          <w:rFonts w:hint="eastAsia"/>
        </w:rPr>
        <w:t>（</w:t>
      </w:r>
      <w:r w:rsidRPr="00F101A4">
        <w:t>4</w:t>
      </w:r>
      <w:r w:rsidRPr="00F101A4">
        <w:rPr>
          <w:rFonts w:hint="eastAsia"/>
        </w:rPr>
        <w:t>）用途：</w:t>
      </w:r>
      <w:r w:rsidRPr="001A7484">
        <w:rPr>
          <w:rFonts w:hint="eastAsia"/>
          <w:bCs/>
          <w:u w:val="single"/>
        </w:rPr>
        <w:t>数据</w:t>
      </w:r>
      <w:r>
        <w:rPr>
          <w:rFonts w:hint="eastAsia"/>
          <w:bCs/>
          <w:u w:val="single"/>
        </w:rPr>
        <w:t>采集</w:t>
      </w:r>
    </w:p>
    <w:p w:rsidR="00D81194" w:rsidRPr="00F101A4" w:rsidRDefault="00D81194" w:rsidP="008B4208">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批</w:t>
      </w:r>
      <w:r w:rsidRPr="00F101A4">
        <w:rPr>
          <w:rFonts w:hint="eastAsia"/>
        </w:rPr>
        <w:t>（数量单位）</w:t>
      </w:r>
    </w:p>
    <w:p w:rsidR="00D81194" w:rsidRPr="00F101A4" w:rsidRDefault="00D81194" w:rsidP="008B4208">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Pr>
          <w:u w:val="single"/>
        </w:rPr>
        <w:t>148,000</w:t>
      </w:r>
      <w:r>
        <w:rPr>
          <w:rFonts w:hint="eastAsia"/>
          <w:u w:val="single"/>
        </w:rPr>
        <w:t>元</w:t>
      </w:r>
    </w:p>
    <w:p w:rsidR="00D81194" w:rsidRPr="00283F74" w:rsidRDefault="00D81194" w:rsidP="001A7484">
      <w:pPr>
        <w:spacing w:line="280" w:lineRule="exact"/>
      </w:pPr>
      <w:r>
        <w:rPr>
          <w:rFonts w:hint="eastAsia"/>
        </w:rPr>
        <w:t>（</w:t>
      </w:r>
      <w:r>
        <w:t>7</w:t>
      </w:r>
      <w:r>
        <w:rPr>
          <w:rFonts w:hint="eastAsia"/>
        </w:rPr>
        <w:t>）</w:t>
      </w:r>
      <w:r w:rsidRPr="00283F74">
        <w:rPr>
          <w:rFonts w:hint="eastAsia"/>
        </w:rPr>
        <w:t>成交供应商名称：</w:t>
      </w:r>
      <w:r>
        <w:rPr>
          <w:rFonts w:hint="eastAsia"/>
          <w:u w:val="single"/>
        </w:rPr>
        <w:t>湖北泽奥科技有限公司</w:t>
      </w:r>
      <w:r>
        <w:rPr>
          <w:u w:val="single"/>
        </w:rPr>
        <w:t xml:space="preserve"> </w:t>
      </w:r>
    </w:p>
    <w:p w:rsidR="00D81194" w:rsidRPr="00283078" w:rsidRDefault="00D81194" w:rsidP="001A7484">
      <w:pPr>
        <w:spacing w:line="280" w:lineRule="exact"/>
      </w:pPr>
      <w:r w:rsidRPr="00283078">
        <w:rPr>
          <w:rFonts w:hint="eastAsia"/>
        </w:rPr>
        <w:t>（二）废标信息</w:t>
      </w:r>
    </w:p>
    <w:p w:rsidR="00D81194" w:rsidRPr="00283078" w:rsidRDefault="00D81194" w:rsidP="001A7484">
      <w:pPr>
        <w:spacing w:line="280" w:lineRule="exact"/>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结果有异议的，可以在中标公告发布之日起七个工作日内以书面形式向本项目集中采购机构、政府采购代理机构或采购人提出质疑，逾期将不再受理。</w:t>
      </w:r>
    </w:p>
    <w:p w:rsidR="00D81194" w:rsidRPr="00283078" w:rsidRDefault="00D81194" w:rsidP="001A7484">
      <w:pPr>
        <w:spacing w:line="280" w:lineRule="exact"/>
      </w:pPr>
      <w:r w:rsidRPr="00283078">
        <w:rPr>
          <w:rFonts w:hint="eastAsia"/>
          <w:b/>
        </w:rPr>
        <w:t>四、联系事项</w:t>
      </w:r>
    </w:p>
    <w:p w:rsidR="00D81194" w:rsidRPr="009A5F64" w:rsidRDefault="00D81194" w:rsidP="001A7484">
      <w:pPr>
        <w:spacing w:line="280" w:lineRule="exact"/>
      </w:pPr>
      <w:r w:rsidRPr="009A5F64">
        <w:rPr>
          <w:rFonts w:hint="eastAsia"/>
        </w:rPr>
        <w:t>采购人联系方式：</w:t>
      </w:r>
    </w:p>
    <w:p w:rsidR="00D81194" w:rsidRPr="009A5F64" w:rsidRDefault="00D81194" w:rsidP="001A7484">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D81194" w:rsidRPr="009A5F64" w:rsidRDefault="00D81194" w:rsidP="001A7484">
      <w:pPr>
        <w:spacing w:line="280" w:lineRule="exact"/>
      </w:pPr>
      <w:r w:rsidRPr="009A5F64">
        <w:rPr>
          <w:rFonts w:hint="eastAsia"/>
        </w:rPr>
        <w:t>地</w:t>
      </w:r>
      <w:r w:rsidRPr="009A5F64">
        <w:t> </w:t>
      </w:r>
      <w:r w:rsidRPr="009A5F64">
        <w:rPr>
          <w:rFonts w:hint="eastAsia"/>
        </w:rPr>
        <w:t>址：</w:t>
      </w:r>
      <w:r w:rsidR="006E3ED7" w:rsidRPr="00DC06E1">
        <w:rPr>
          <w:rFonts w:hint="eastAsia"/>
          <w:u w:val="single"/>
        </w:rPr>
        <w:t>武汉市</w:t>
      </w:r>
      <w:r w:rsidR="006E3ED7">
        <w:rPr>
          <w:rFonts w:hint="eastAsia"/>
          <w:u w:val="single"/>
        </w:rPr>
        <w:t>硚口区</w:t>
      </w:r>
      <w:r w:rsidR="006E3ED7" w:rsidRPr="00DC06E1">
        <w:rPr>
          <w:rFonts w:hint="eastAsia"/>
          <w:u w:val="single"/>
        </w:rPr>
        <w:t>宝丰</w:t>
      </w:r>
      <w:r w:rsidR="006E3ED7">
        <w:rPr>
          <w:rFonts w:hint="eastAsia"/>
          <w:u w:val="single"/>
        </w:rPr>
        <w:t>一</w:t>
      </w:r>
      <w:r w:rsidR="006E3ED7" w:rsidRPr="00DC06E1">
        <w:rPr>
          <w:rFonts w:hint="eastAsia"/>
          <w:u w:val="single"/>
        </w:rPr>
        <w:t>路</w:t>
      </w:r>
      <w:r w:rsidR="006E3ED7" w:rsidRPr="00DC06E1">
        <w:rPr>
          <w:u w:val="single"/>
        </w:rPr>
        <w:t>28</w:t>
      </w:r>
      <w:r w:rsidR="006E3ED7" w:rsidRPr="00DC06E1">
        <w:rPr>
          <w:rFonts w:hint="eastAsia"/>
          <w:u w:val="single"/>
        </w:rPr>
        <w:t>号</w:t>
      </w:r>
    </w:p>
    <w:p w:rsidR="00D81194" w:rsidRPr="009A5F64" w:rsidRDefault="00D81194" w:rsidP="001A7484">
      <w:pPr>
        <w:spacing w:line="280" w:lineRule="exact"/>
      </w:pPr>
      <w:r w:rsidRPr="009A5F64">
        <w:rPr>
          <w:rFonts w:hint="eastAsia"/>
        </w:rPr>
        <w:t>联</w:t>
      </w:r>
      <w:r w:rsidRPr="009A5F64">
        <w:t> </w:t>
      </w:r>
      <w:r w:rsidRPr="009A5F64">
        <w:rPr>
          <w:rFonts w:hint="eastAsia"/>
        </w:rPr>
        <w:t>系人：</w:t>
      </w:r>
      <w:r w:rsidR="006E3ED7">
        <w:rPr>
          <w:rFonts w:hint="eastAsia"/>
          <w:u w:val="single"/>
        </w:rPr>
        <w:t>张建华</w:t>
      </w:r>
    </w:p>
    <w:p w:rsidR="00D81194" w:rsidRPr="009A5F64" w:rsidRDefault="00D81194" w:rsidP="001A7484">
      <w:pPr>
        <w:spacing w:line="280" w:lineRule="exact"/>
      </w:pPr>
      <w:r w:rsidRPr="009A5F64">
        <w:rPr>
          <w:rFonts w:hint="eastAsia"/>
        </w:rPr>
        <w:t>采购代理机构联系方式：</w:t>
      </w:r>
    </w:p>
    <w:p w:rsidR="00D81194" w:rsidRPr="009A5F64" w:rsidRDefault="00D81194" w:rsidP="001A7484">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D81194" w:rsidRPr="009A5F64" w:rsidRDefault="00D81194" w:rsidP="001A7484">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D81194" w:rsidRPr="009A5F64" w:rsidRDefault="00D81194" w:rsidP="001A7484">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D81194" w:rsidRPr="009A5F64" w:rsidRDefault="00D81194" w:rsidP="001A7484">
      <w:pPr>
        <w:spacing w:line="280" w:lineRule="exact"/>
      </w:pPr>
      <w:r w:rsidRPr="009A5F64">
        <w:rPr>
          <w:rFonts w:hint="eastAsia"/>
        </w:rPr>
        <w:t>电</w:t>
      </w:r>
      <w:r w:rsidRPr="009A5F64">
        <w:t> </w:t>
      </w:r>
      <w:r w:rsidRPr="009A5F64">
        <w:rPr>
          <w:rFonts w:hint="eastAsia"/>
        </w:rPr>
        <w:t>话：</w:t>
      </w:r>
      <w:r w:rsidRPr="009A5F64">
        <w:rPr>
          <w:u w:val="single"/>
        </w:rPr>
        <w:t>027-85492633</w:t>
      </w:r>
    </w:p>
    <w:p w:rsidR="00D81194" w:rsidRDefault="00D81194" w:rsidP="001A7484">
      <w:pPr>
        <w:spacing w:line="280" w:lineRule="exact"/>
      </w:pPr>
    </w:p>
    <w:p w:rsidR="00D81194" w:rsidRPr="00607ED6" w:rsidRDefault="00D81194" w:rsidP="001A7484">
      <w:pPr>
        <w:spacing w:line="280" w:lineRule="exact"/>
      </w:pPr>
    </w:p>
    <w:p w:rsidR="00D81194" w:rsidRPr="00BB12C3" w:rsidRDefault="00D81194" w:rsidP="001A7484">
      <w:pPr>
        <w:spacing w:line="280" w:lineRule="exact"/>
        <w:jc w:val="right"/>
      </w:pPr>
      <w:r w:rsidRPr="00BB12C3">
        <w:rPr>
          <w:rFonts w:hint="eastAsia"/>
          <w:u w:val="single"/>
        </w:rPr>
        <w:t>湖北中联太工程造价咨询有限公司</w:t>
      </w:r>
    </w:p>
    <w:p w:rsidR="00D81194" w:rsidRDefault="00D81194" w:rsidP="001A7484">
      <w:pPr>
        <w:spacing w:line="280" w:lineRule="exact"/>
        <w:jc w:val="right"/>
      </w:pPr>
      <w:r w:rsidRPr="00BB12C3">
        <w:rPr>
          <w:u w:val="single"/>
        </w:rPr>
        <w:t>  201</w:t>
      </w:r>
      <w:r>
        <w:rPr>
          <w:u w:val="single"/>
        </w:rPr>
        <w:t>6</w:t>
      </w:r>
      <w:r w:rsidRPr="00BB12C3">
        <w:rPr>
          <w:u w:val="single"/>
        </w:rPr>
        <w:t> </w:t>
      </w:r>
      <w:r w:rsidRPr="00BB12C3">
        <w:rPr>
          <w:rFonts w:hint="eastAsia"/>
        </w:rPr>
        <w:t>年</w:t>
      </w:r>
      <w:r>
        <w:rPr>
          <w:u w:val="single"/>
        </w:rPr>
        <w:t>6</w:t>
      </w:r>
      <w:r w:rsidRPr="00BB12C3">
        <w:rPr>
          <w:rFonts w:hint="eastAsia"/>
        </w:rPr>
        <w:t>月</w:t>
      </w:r>
      <w:r>
        <w:rPr>
          <w:u w:val="single"/>
        </w:rPr>
        <w:t>1</w:t>
      </w:r>
      <w:r w:rsidRPr="00BB12C3">
        <w:rPr>
          <w:rFonts w:hint="eastAsia"/>
        </w:rPr>
        <w:t>日</w:t>
      </w:r>
    </w:p>
    <w:p w:rsidR="00D81194" w:rsidRDefault="00D81194" w:rsidP="001A7484">
      <w:pPr>
        <w:widowControl/>
        <w:jc w:val="left"/>
      </w:pPr>
      <w:r>
        <w:br w:type="page"/>
      </w:r>
    </w:p>
    <w:p w:rsidR="00D81194" w:rsidRPr="009A5F64" w:rsidRDefault="00D81194" w:rsidP="00430EC9">
      <w:pPr>
        <w:jc w:val="center"/>
        <w:rPr>
          <w:rFonts w:asci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w:t>
      </w:r>
      <w:r>
        <w:rPr>
          <w:rFonts w:ascii="宋体" w:hAnsi="宋体" w:cs="宋体"/>
          <w:b/>
          <w:color w:val="000000"/>
          <w:kern w:val="0"/>
          <w:sz w:val="28"/>
          <w:szCs w:val="28"/>
        </w:rPr>
        <w:t>Oracle</w:t>
      </w:r>
      <w:r>
        <w:rPr>
          <w:rFonts w:ascii="宋体" w:hAnsi="宋体" w:cs="宋体" w:hint="eastAsia"/>
          <w:b/>
          <w:color w:val="000000"/>
          <w:kern w:val="0"/>
          <w:sz w:val="28"/>
          <w:szCs w:val="28"/>
        </w:rPr>
        <w:t>数据库维保采购项目</w:t>
      </w:r>
      <w:r w:rsidRPr="009A5F64">
        <w:rPr>
          <w:rFonts w:ascii="宋体" w:hAnsi="宋体" w:cs="宋体" w:hint="eastAsia"/>
          <w:b/>
          <w:color w:val="000000"/>
          <w:kern w:val="0"/>
          <w:sz w:val="28"/>
          <w:szCs w:val="28"/>
        </w:rPr>
        <w:t>成交公告</w:t>
      </w:r>
    </w:p>
    <w:p w:rsidR="00D81194" w:rsidRPr="00283078" w:rsidRDefault="00D81194" w:rsidP="00283078">
      <w:r w:rsidRPr="00283078">
        <w:t> </w:t>
      </w:r>
    </w:p>
    <w:p w:rsidR="00D81194" w:rsidRPr="00283078" w:rsidRDefault="00D81194" w:rsidP="00DC06E1">
      <w:pPr>
        <w:spacing w:line="280" w:lineRule="exact"/>
        <w:ind w:firstLineChars="200" w:firstLine="420"/>
      </w:pPr>
      <w:r w:rsidRPr="009A5F64">
        <w:rPr>
          <w:rFonts w:hint="eastAsia"/>
        </w:rPr>
        <w:t>湖北中联太工程造价咨询有限公司受</w:t>
      </w:r>
      <w:r w:rsidRPr="00DC06E1">
        <w:rPr>
          <w:rFonts w:hint="eastAsia"/>
        </w:rPr>
        <w:t>武汉市结核病防治所的委托，对武汉市结核病防治所</w:t>
      </w:r>
      <w:r w:rsidRPr="00DC06E1">
        <w:t>Oracle</w:t>
      </w:r>
      <w:r w:rsidRPr="00DC06E1">
        <w:rPr>
          <w:rFonts w:hint="eastAsia"/>
        </w:rPr>
        <w:t>数据库维保采购项目</w:t>
      </w:r>
      <w:r w:rsidRPr="009A5F64">
        <w:rPr>
          <w:rFonts w:hint="eastAsia"/>
        </w:rPr>
        <w:t>进行询价采购。</w:t>
      </w:r>
      <w:r w:rsidRPr="00283078">
        <w:rPr>
          <w:rFonts w:hint="eastAsia"/>
        </w:rPr>
        <w:t>现就本次采购的</w:t>
      </w:r>
      <w:r>
        <w:rPr>
          <w:rFonts w:hint="eastAsia"/>
        </w:rPr>
        <w:t>成交</w:t>
      </w:r>
      <w:r w:rsidRPr="00283078">
        <w:rPr>
          <w:rFonts w:hint="eastAsia"/>
        </w:rPr>
        <w:t>结果公告如下：</w:t>
      </w:r>
    </w:p>
    <w:p w:rsidR="00D81194" w:rsidRPr="00BB12C3" w:rsidRDefault="00D81194" w:rsidP="00DC06E1">
      <w:pPr>
        <w:spacing w:line="280" w:lineRule="exact"/>
      </w:pPr>
      <w:r w:rsidRPr="00BB12C3">
        <w:rPr>
          <w:rFonts w:hint="eastAsia"/>
        </w:rPr>
        <w:t>（一）项目编号：</w:t>
      </w:r>
      <w:r>
        <w:rPr>
          <w:u w:val="single"/>
        </w:rPr>
        <w:t>HBZLT-2016-WH-055</w:t>
      </w:r>
    </w:p>
    <w:p w:rsidR="00D81194" w:rsidRPr="001A7484" w:rsidRDefault="00D81194" w:rsidP="00DC06E1">
      <w:pPr>
        <w:spacing w:line="280" w:lineRule="exact"/>
      </w:pPr>
      <w:r w:rsidRPr="00BB12C3">
        <w:rPr>
          <w:rFonts w:hint="eastAsia"/>
        </w:rPr>
        <w:t>（二）项目名称：</w:t>
      </w:r>
      <w:r w:rsidRPr="001A7484">
        <w:rPr>
          <w:rFonts w:hint="eastAsia"/>
          <w:bCs/>
          <w:u w:val="single"/>
        </w:rPr>
        <w:t>武汉市结核病防治所</w:t>
      </w:r>
      <w:r w:rsidRPr="001A7484">
        <w:rPr>
          <w:bCs/>
          <w:u w:val="single"/>
        </w:rPr>
        <w:t>Oracle</w:t>
      </w:r>
      <w:r w:rsidRPr="001A7484">
        <w:rPr>
          <w:rFonts w:hint="eastAsia"/>
          <w:bCs/>
          <w:u w:val="single"/>
        </w:rPr>
        <w:t>数据库维保采购项目</w:t>
      </w:r>
    </w:p>
    <w:p w:rsidR="00D81194" w:rsidRPr="00BB12C3" w:rsidRDefault="00D81194" w:rsidP="00DC06E1">
      <w:pPr>
        <w:spacing w:line="280" w:lineRule="exact"/>
      </w:pPr>
      <w:r w:rsidRPr="00BB12C3">
        <w:rPr>
          <w:rFonts w:hint="eastAsia"/>
        </w:rPr>
        <w:t>（</w:t>
      </w:r>
      <w:r>
        <w:rPr>
          <w:rFonts w:hint="eastAsia"/>
        </w:rPr>
        <w:t>三</w:t>
      </w:r>
      <w:r w:rsidRPr="00BB12C3">
        <w:rPr>
          <w:rFonts w:hint="eastAsia"/>
        </w:rPr>
        <w:t>）项目内容及需求</w:t>
      </w:r>
      <w:r w:rsidRPr="00BB12C3">
        <w:t>:</w:t>
      </w:r>
    </w:p>
    <w:p w:rsidR="00D81194" w:rsidRPr="00BB12C3" w:rsidRDefault="00D81194" w:rsidP="00DC06E1">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D81194" w:rsidRPr="00BB12C3" w:rsidRDefault="00D81194" w:rsidP="00DC06E1">
      <w:pPr>
        <w:spacing w:line="280" w:lineRule="exact"/>
      </w:pPr>
      <w:r w:rsidRPr="00BB12C3">
        <w:rPr>
          <w:rFonts w:hint="eastAsia"/>
        </w:rPr>
        <w:t>第</w:t>
      </w:r>
      <w:r w:rsidRPr="00BB12C3">
        <w:rPr>
          <w:u w:val="single"/>
        </w:rPr>
        <w:t>  1  </w:t>
      </w:r>
      <w:r w:rsidRPr="00BB12C3">
        <w:rPr>
          <w:rFonts w:hint="eastAsia"/>
        </w:rPr>
        <w:t>包：</w:t>
      </w:r>
    </w:p>
    <w:p w:rsidR="00D81194" w:rsidRPr="00F101A4" w:rsidRDefault="00D81194" w:rsidP="00DC06E1">
      <w:pPr>
        <w:spacing w:line="280" w:lineRule="exact"/>
      </w:pPr>
      <w:r w:rsidRPr="00F101A4">
        <w:rPr>
          <w:rFonts w:hint="eastAsia"/>
        </w:rPr>
        <w:t>（</w:t>
      </w:r>
      <w:r w:rsidRPr="00F101A4">
        <w:t>1</w:t>
      </w:r>
      <w:r w:rsidRPr="00F101A4">
        <w:rPr>
          <w:rFonts w:hint="eastAsia"/>
        </w:rPr>
        <w:t>）项目包编号：</w:t>
      </w:r>
      <w:r>
        <w:rPr>
          <w:u w:val="single"/>
        </w:rPr>
        <w:t>HBZLT-2016-WH-055</w:t>
      </w:r>
    </w:p>
    <w:p w:rsidR="00D81194" w:rsidRPr="00F101A4" w:rsidRDefault="00D81194" w:rsidP="00DC06E1">
      <w:pPr>
        <w:spacing w:line="280" w:lineRule="exact"/>
      </w:pPr>
      <w:r w:rsidRPr="00F101A4">
        <w:rPr>
          <w:rFonts w:hint="eastAsia"/>
        </w:rPr>
        <w:t>（</w:t>
      </w:r>
      <w:r w:rsidRPr="00F101A4">
        <w:t>2</w:t>
      </w:r>
      <w:r w:rsidRPr="00F101A4">
        <w:rPr>
          <w:rFonts w:hint="eastAsia"/>
        </w:rPr>
        <w:t>）项目包名称：</w:t>
      </w:r>
      <w:r w:rsidRPr="001A7484">
        <w:rPr>
          <w:bCs/>
          <w:u w:val="single"/>
        </w:rPr>
        <w:t>Oracle</w:t>
      </w:r>
      <w:r w:rsidRPr="001A7484">
        <w:rPr>
          <w:rFonts w:hint="eastAsia"/>
          <w:bCs/>
          <w:u w:val="single"/>
        </w:rPr>
        <w:t>数据库维保</w:t>
      </w:r>
    </w:p>
    <w:p w:rsidR="00D81194" w:rsidRPr="00F101A4" w:rsidRDefault="00D81194" w:rsidP="00DC06E1">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D81194" w:rsidRPr="00F101A4" w:rsidRDefault="00D81194" w:rsidP="00DC06E1">
      <w:pPr>
        <w:spacing w:line="280" w:lineRule="exact"/>
      </w:pPr>
      <w:r w:rsidRPr="00F101A4">
        <w:rPr>
          <w:rFonts w:hint="eastAsia"/>
        </w:rPr>
        <w:t>（</w:t>
      </w:r>
      <w:r w:rsidRPr="00F101A4">
        <w:t>4</w:t>
      </w:r>
      <w:r w:rsidRPr="00F101A4">
        <w:rPr>
          <w:rFonts w:hint="eastAsia"/>
        </w:rPr>
        <w:t>）用途：</w:t>
      </w:r>
      <w:r w:rsidRPr="001A7484">
        <w:rPr>
          <w:rFonts w:hint="eastAsia"/>
          <w:bCs/>
          <w:u w:val="single"/>
        </w:rPr>
        <w:t>数据库维保</w:t>
      </w:r>
    </w:p>
    <w:p w:rsidR="00D81194" w:rsidRPr="00F101A4" w:rsidRDefault="00D81194" w:rsidP="00DC06E1">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项</w:t>
      </w:r>
      <w:r w:rsidRPr="00F101A4">
        <w:rPr>
          <w:rFonts w:hint="eastAsia"/>
        </w:rPr>
        <w:t>（数量单位）</w:t>
      </w:r>
    </w:p>
    <w:p w:rsidR="00D81194" w:rsidRPr="00283078" w:rsidRDefault="00D81194" w:rsidP="00DC06E1">
      <w:pPr>
        <w:spacing w:line="280" w:lineRule="exact"/>
      </w:pPr>
      <w:r w:rsidRPr="00283078">
        <w:rPr>
          <w:rFonts w:hint="eastAsia"/>
          <w:b/>
        </w:rPr>
        <w:t>二、评审信息</w:t>
      </w:r>
    </w:p>
    <w:p w:rsidR="00D81194" w:rsidRPr="00283078" w:rsidRDefault="00D81194" w:rsidP="00DC06E1">
      <w:pPr>
        <w:spacing w:line="280" w:lineRule="exact"/>
      </w:pPr>
      <w:r w:rsidRPr="00283078">
        <w:rPr>
          <w:rFonts w:hint="eastAsia"/>
        </w:rPr>
        <w:t>（一）评审时间：</w:t>
      </w:r>
      <w:r w:rsidRPr="00283078">
        <w:rPr>
          <w:u w:val="single"/>
        </w:rPr>
        <w:t>201</w:t>
      </w:r>
      <w:r>
        <w:rPr>
          <w:u w:val="single"/>
        </w:rPr>
        <w:t>6</w:t>
      </w:r>
      <w:r w:rsidRPr="00283078">
        <w:rPr>
          <w:u w:val="single"/>
        </w:rPr>
        <w:t>-</w:t>
      </w:r>
      <w:r>
        <w:rPr>
          <w:u w:val="single"/>
        </w:rPr>
        <w:t>5-20</w:t>
      </w:r>
    </w:p>
    <w:p w:rsidR="00D81194" w:rsidRPr="00283078" w:rsidRDefault="00D81194" w:rsidP="00DC06E1">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D81194" w:rsidRPr="00283078" w:rsidRDefault="00D81194" w:rsidP="00DC06E1">
      <w:pPr>
        <w:spacing w:line="280" w:lineRule="exact"/>
      </w:pPr>
      <w:r w:rsidRPr="00283078">
        <w:rPr>
          <w:rFonts w:hint="eastAsia"/>
        </w:rPr>
        <w:t>（三）评标委员会名单：</w:t>
      </w:r>
      <w:r>
        <w:rPr>
          <w:rFonts w:hint="eastAsia"/>
          <w:u w:val="single"/>
        </w:rPr>
        <w:t>刘青、徐源龙、李明</w:t>
      </w:r>
    </w:p>
    <w:p w:rsidR="00D81194" w:rsidRPr="00283F74" w:rsidRDefault="00D81194" w:rsidP="00DC06E1">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D81194" w:rsidRPr="00283F74" w:rsidRDefault="00D81194" w:rsidP="00DC06E1">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D81194" w:rsidRPr="00283F74" w:rsidRDefault="00D81194" w:rsidP="00DC06E1">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D81194" w:rsidRPr="00F101A4" w:rsidRDefault="00D81194" w:rsidP="001A7484">
      <w:pPr>
        <w:spacing w:line="280" w:lineRule="exact"/>
      </w:pPr>
      <w:r w:rsidRPr="00F101A4">
        <w:rPr>
          <w:rFonts w:hint="eastAsia"/>
        </w:rPr>
        <w:t>（</w:t>
      </w:r>
      <w:r w:rsidRPr="00F101A4">
        <w:t>1</w:t>
      </w:r>
      <w:r w:rsidRPr="00F101A4">
        <w:rPr>
          <w:rFonts w:hint="eastAsia"/>
        </w:rPr>
        <w:t>）项目包编号：</w:t>
      </w:r>
      <w:r>
        <w:rPr>
          <w:u w:val="single"/>
        </w:rPr>
        <w:t>HBZLT-2016-WH-055</w:t>
      </w:r>
    </w:p>
    <w:p w:rsidR="00D81194" w:rsidRPr="00F101A4" w:rsidRDefault="00D81194" w:rsidP="001A7484">
      <w:pPr>
        <w:spacing w:line="280" w:lineRule="exact"/>
      </w:pPr>
      <w:r w:rsidRPr="00F101A4">
        <w:rPr>
          <w:rFonts w:hint="eastAsia"/>
        </w:rPr>
        <w:t>（</w:t>
      </w:r>
      <w:r w:rsidRPr="00F101A4">
        <w:t>2</w:t>
      </w:r>
      <w:r w:rsidRPr="00F101A4">
        <w:rPr>
          <w:rFonts w:hint="eastAsia"/>
        </w:rPr>
        <w:t>）项目包名称：</w:t>
      </w:r>
      <w:r w:rsidRPr="001A7484">
        <w:rPr>
          <w:bCs/>
          <w:u w:val="single"/>
        </w:rPr>
        <w:t>Oracle</w:t>
      </w:r>
      <w:r w:rsidRPr="001A7484">
        <w:rPr>
          <w:rFonts w:hint="eastAsia"/>
          <w:bCs/>
          <w:u w:val="single"/>
        </w:rPr>
        <w:t>数据库维保</w:t>
      </w:r>
    </w:p>
    <w:p w:rsidR="00D81194" w:rsidRPr="00F101A4" w:rsidRDefault="00D81194" w:rsidP="001A7484">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D81194" w:rsidRPr="00F101A4" w:rsidRDefault="00D81194" w:rsidP="001A7484">
      <w:pPr>
        <w:spacing w:line="280" w:lineRule="exact"/>
      </w:pPr>
      <w:r w:rsidRPr="00F101A4">
        <w:rPr>
          <w:rFonts w:hint="eastAsia"/>
        </w:rPr>
        <w:t>（</w:t>
      </w:r>
      <w:r w:rsidRPr="00F101A4">
        <w:t>4</w:t>
      </w:r>
      <w:r w:rsidRPr="00F101A4">
        <w:rPr>
          <w:rFonts w:hint="eastAsia"/>
        </w:rPr>
        <w:t>）用途：</w:t>
      </w:r>
      <w:r w:rsidRPr="001A7484">
        <w:rPr>
          <w:rFonts w:hint="eastAsia"/>
          <w:bCs/>
          <w:u w:val="single"/>
        </w:rPr>
        <w:t>数据库维保</w:t>
      </w:r>
    </w:p>
    <w:p w:rsidR="00D81194" w:rsidRPr="00F101A4" w:rsidRDefault="00D81194" w:rsidP="001A7484">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项</w:t>
      </w:r>
      <w:r w:rsidRPr="00F101A4">
        <w:rPr>
          <w:rFonts w:hint="eastAsia"/>
        </w:rPr>
        <w:t>（数量单位）</w:t>
      </w:r>
    </w:p>
    <w:p w:rsidR="00D81194" w:rsidRPr="00F101A4" w:rsidRDefault="00D81194" w:rsidP="001A7484">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Pr>
          <w:u w:val="single"/>
        </w:rPr>
        <w:t>182,000</w:t>
      </w:r>
      <w:r>
        <w:rPr>
          <w:rFonts w:hint="eastAsia"/>
          <w:u w:val="single"/>
        </w:rPr>
        <w:t>元</w:t>
      </w:r>
    </w:p>
    <w:p w:rsidR="00D81194" w:rsidRPr="00283F74" w:rsidRDefault="00D81194" w:rsidP="00DC06E1">
      <w:pPr>
        <w:spacing w:line="280" w:lineRule="exact"/>
      </w:pPr>
      <w:r>
        <w:rPr>
          <w:rFonts w:hint="eastAsia"/>
        </w:rPr>
        <w:t>（</w:t>
      </w:r>
      <w:r>
        <w:t>7</w:t>
      </w:r>
      <w:r>
        <w:rPr>
          <w:rFonts w:hint="eastAsia"/>
        </w:rPr>
        <w:t>）</w:t>
      </w:r>
      <w:r w:rsidRPr="00283F74">
        <w:rPr>
          <w:rFonts w:hint="eastAsia"/>
        </w:rPr>
        <w:t>成交供应商名称：</w:t>
      </w:r>
      <w:r>
        <w:rPr>
          <w:rFonts w:hint="eastAsia"/>
          <w:u w:val="single"/>
        </w:rPr>
        <w:t>上海群贤思信息科技有限公司</w:t>
      </w:r>
    </w:p>
    <w:p w:rsidR="00D81194" w:rsidRPr="00283078" w:rsidRDefault="00D81194" w:rsidP="00DC06E1">
      <w:pPr>
        <w:spacing w:line="280" w:lineRule="exact"/>
      </w:pPr>
      <w:r w:rsidRPr="00283078">
        <w:rPr>
          <w:rFonts w:hint="eastAsia"/>
        </w:rPr>
        <w:t>（二）废标信息</w:t>
      </w:r>
    </w:p>
    <w:p w:rsidR="00D81194" w:rsidRPr="00283078" w:rsidRDefault="00D81194" w:rsidP="00DC06E1">
      <w:pPr>
        <w:spacing w:line="280" w:lineRule="exact"/>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结果有异议的，可以在中标公告发布之日起七个工作日内以书面形式向本项目集中采购机构、政府采购代理机构或采购人提出质疑，逾期将不再受理。</w:t>
      </w:r>
    </w:p>
    <w:p w:rsidR="00D81194" w:rsidRPr="00283078" w:rsidRDefault="00D81194" w:rsidP="00DC06E1">
      <w:pPr>
        <w:spacing w:line="280" w:lineRule="exact"/>
      </w:pPr>
      <w:r w:rsidRPr="00283078">
        <w:rPr>
          <w:rFonts w:hint="eastAsia"/>
          <w:b/>
        </w:rPr>
        <w:t>四、联系事项</w:t>
      </w:r>
    </w:p>
    <w:p w:rsidR="00D81194" w:rsidRPr="009A5F64" w:rsidRDefault="00D81194" w:rsidP="00DC06E1">
      <w:pPr>
        <w:spacing w:line="280" w:lineRule="exact"/>
      </w:pPr>
      <w:r w:rsidRPr="009A5F64">
        <w:rPr>
          <w:rFonts w:hint="eastAsia"/>
        </w:rPr>
        <w:t>采购人联系方式：</w:t>
      </w:r>
    </w:p>
    <w:p w:rsidR="00D81194" w:rsidRPr="009A5F64" w:rsidRDefault="00D81194" w:rsidP="00DC06E1">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D81194" w:rsidRPr="009A5F64" w:rsidRDefault="00D81194" w:rsidP="00DC06E1">
      <w:pPr>
        <w:spacing w:line="280" w:lineRule="exact"/>
      </w:pPr>
      <w:r w:rsidRPr="009A5F64">
        <w:rPr>
          <w:rFonts w:hint="eastAsia"/>
        </w:rPr>
        <w:t>地</w:t>
      </w:r>
      <w:r w:rsidRPr="009A5F64">
        <w:t> </w:t>
      </w:r>
      <w:r w:rsidRPr="009A5F64">
        <w:rPr>
          <w:rFonts w:hint="eastAsia"/>
        </w:rPr>
        <w:t>址：</w:t>
      </w:r>
      <w:r w:rsidR="006E3ED7" w:rsidRPr="00DC06E1">
        <w:rPr>
          <w:rFonts w:hint="eastAsia"/>
          <w:u w:val="single"/>
        </w:rPr>
        <w:t>武汉市</w:t>
      </w:r>
      <w:r w:rsidR="006E3ED7">
        <w:rPr>
          <w:rFonts w:hint="eastAsia"/>
          <w:u w:val="single"/>
        </w:rPr>
        <w:t>硚口区</w:t>
      </w:r>
      <w:r w:rsidR="006E3ED7" w:rsidRPr="00DC06E1">
        <w:rPr>
          <w:rFonts w:hint="eastAsia"/>
          <w:u w:val="single"/>
        </w:rPr>
        <w:t>宝丰</w:t>
      </w:r>
      <w:r w:rsidR="006E3ED7">
        <w:rPr>
          <w:rFonts w:hint="eastAsia"/>
          <w:u w:val="single"/>
        </w:rPr>
        <w:t>一</w:t>
      </w:r>
      <w:r w:rsidR="006E3ED7" w:rsidRPr="00DC06E1">
        <w:rPr>
          <w:rFonts w:hint="eastAsia"/>
          <w:u w:val="single"/>
        </w:rPr>
        <w:t>路</w:t>
      </w:r>
      <w:r w:rsidR="006E3ED7" w:rsidRPr="00DC06E1">
        <w:rPr>
          <w:u w:val="single"/>
        </w:rPr>
        <w:t>28</w:t>
      </w:r>
      <w:r w:rsidR="006E3ED7" w:rsidRPr="00DC06E1">
        <w:rPr>
          <w:rFonts w:hint="eastAsia"/>
          <w:u w:val="single"/>
        </w:rPr>
        <w:t>号</w:t>
      </w:r>
    </w:p>
    <w:p w:rsidR="00D81194" w:rsidRPr="009A5F64" w:rsidRDefault="00D81194" w:rsidP="00DC06E1">
      <w:pPr>
        <w:spacing w:line="280" w:lineRule="exact"/>
      </w:pPr>
      <w:r w:rsidRPr="009A5F64">
        <w:rPr>
          <w:rFonts w:hint="eastAsia"/>
        </w:rPr>
        <w:t>联</w:t>
      </w:r>
      <w:r w:rsidRPr="009A5F64">
        <w:t> </w:t>
      </w:r>
      <w:r w:rsidRPr="009A5F64">
        <w:rPr>
          <w:rFonts w:hint="eastAsia"/>
        </w:rPr>
        <w:t>系人：</w:t>
      </w:r>
      <w:r w:rsidR="006E3ED7">
        <w:rPr>
          <w:rFonts w:hint="eastAsia"/>
          <w:u w:val="single"/>
        </w:rPr>
        <w:t>张建华</w:t>
      </w:r>
    </w:p>
    <w:p w:rsidR="00D81194" w:rsidRPr="009A5F64" w:rsidRDefault="00D81194" w:rsidP="00DC06E1">
      <w:pPr>
        <w:spacing w:line="280" w:lineRule="exact"/>
      </w:pPr>
      <w:r w:rsidRPr="009A5F64">
        <w:rPr>
          <w:rFonts w:hint="eastAsia"/>
        </w:rPr>
        <w:t>采购代理机构联系方式：</w:t>
      </w:r>
    </w:p>
    <w:p w:rsidR="00D81194" w:rsidRPr="009A5F64" w:rsidRDefault="00D81194" w:rsidP="00DC06E1">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D81194" w:rsidRPr="009A5F64" w:rsidRDefault="00D81194" w:rsidP="00DC06E1">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D81194" w:rsidRPr="009A5F64" w:rsidRDefault="00D81194" w:rsidP="00DC06E1">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D81194" w:rsidRPr="009A5F64" w:rsidRDefault="00D81194" w:rsidP="00DC06E1">
      <w:pPr>
        <w:spacing w:line="280" w:lineRule="exact"/>
      </w:pPr>
      <w:r w:rsidRPr="009A5F64">
        <w:rPr>
          <w:rFonts w:hint="eastAsia"/>
        </w:rPr>
        <w:t>电</w:t>
      </w:r>
      <w:r w:rsidRPr="009A5F64">
        <w:t> </w:t>
      </w:r>
      <w:r w:rsidRPr="009A5F64">
        <w:rPr>
          <w:rFonts w:hint="eastAsia"/>
        </w:rPr>
        <w:t>话：</w:t>
      </w:r>
      <w:r w:rsidRPr="009A5F64">
        <w:rPr>
          <w:u w:val="single"/>
        </w:rPr>
        <w:t>027-85492633</w:t>
      </w:r>
    </w:p>
    <w:p w:rsidR="00D81194" w:rsidRDefault="00D81194" w:rsidP="00DC06E1">
      <w:pPr>
        <w:spacing w:line="280" w:lineRule="exact"/>
      </w:pPr>
    </w:p>
    <w:p w:rsidR="00D81194" w:rsidRPr="00607ED6" w:rsidRDefault="00D81194" w:rsidP="00DC06E1">
      <w:pPr>
        <w:spacing w:line="280" w:lineRule="exact"/>
      </w:pPr>
    </w:p>
    <w:p w:rsidR="00D81194" w:rsidRPr="00BB12C3" w:rsidRDefault="00D81194" w:rsidP="00DC06E1">
      <w:pPr>
        <w:spacing w:line="280" w:lineRule="exact"/>
        <w:jc w:val="right"/>
      </w:pPr>
      <w:r w:rsidRPr="00BB12C3">
        <w:rPr>
          <w:rFonts w:hint="eastAsia"/>
          <w:u w:val="single"/>
        </w:rPr>
        <w:t>湖北中联太工程造价咨询有限公司</w:t>
      </w:r>
    </w:p>
    <w:p w:rsidR="00D81194" w:rsidRDefault="00D81194" w:rsidP="00DC06E1">
      <w:pPr>
        <w:spacing w:line="280" w:lineRule="exact"/>
        <w:jc w:val="right"/>
      </w:pPr>
      <w:r w:rsidRPr="00BB12C3">
        <w:rPr>
          <w:u w:val="single"/>
        </w:rPr>
        <w:t>  201</w:t>
      </w:r>
      <w:r>
        <w:rPr>
          <w:u w:val="single"/>
        </w:rPr>
        <w:t>6</w:t>
      </w:r>
      <w:r w:rsidRPr="00BB12C3">
        <w:rPr>
          <w:u w:val="single"/>
        </w:rPr>
        <w:t> </w:t>
      </w:r>
      <w:r w:rsidRPr="00BB12C3">
        <w:rPr>
          <w:rFonts w:hint="eastAsia"/>
        </w:rPr>
        <w:t>年</w:t>
      </w:r>
      <w:r>
        <w:rPr>
          <w:u w:val="single"/>
        </w:rPr>
        <w:t>6</w:t>
      </w:r>
      <w:r w:rsidRPr="00BB12C3">
        <w:rPr>
          <w:rFonts w:hint="eastAsia"/>
        </w:rPr>
        <w:t>月</w:t>
      </w:r>
      <w:r>
        <w:rPr>
          <w:u w:val="single"/>
        </w:rPr>
        <w:t>1</w:t>
      </w:r>
      <w:r w:rsidRPr="00BB12C3">
        <w:rPr>
          <w:rFonts w:hint="eastAsia"/>
        </w:rPr>
        <w:t>日</w:t>
      </w:r>
    </w:p>
    <w:p w:rsidR="00D81194" w:rsidRDefault="00D81194">
      <w:pPr>
        <w:widowControl/>
        <w:jc w:val="left"/>
      </w:pPr>
      <w:r>
        <w:br w:type="page"/>
      </w:r>
    </w:p>
    <w:p w:rsidR="00D81194" w:rsidRPr="009A5F64" w:rsidRDefault="00D81194" w:rsidP="00DC06E1">
      <w:pPr>
        <w:jc w:val="center"/>
        <w:rPr>
          <w:rFonts w:asci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结核病防治所网络中心机房设备运维采购项目</w:t>
      </w:r>
      <w:r w:rsidRPr="009A5F64">
        <w:rPr>
          <w:rFonts w:ascii="宋体" w:hAnsi="宋体" w:cs="宋体" w:hint="eastAsia"/>
          <w:b/>
          <w:color w:val="000000"/>
          <w:kern w:val="0"/>
          <w:sz w:val="28"/>
          <w:szCs w:val="28"/>
        </w:rPr>
        <w:t>成交公告</w:t>
      </w:r>
    </w:p>
    <w:p w:rsidR="00D81194" w:rsidRPr="00283078" w:rsidRDefault="00D81194" w:rsidP="00DC06E1">
      <w:r w:rsidRPr="00283078">
        <w:t> </w:t>
      </w:r>
    </w:p>
    <w:p w:rsidR="00D81194" w:rsidRPr="00283078" w:rsidRDefault="00D81194" w:rsidP="00DC06E1">
      <w:pPr>
        <w:spacing w:line="280" w:lineRule="exact"/>
        <w:ind w:firstLineChars="200" w:firstLine="420"/>
      </w:pPr>
      <w:r w:rsidRPr="009A5F64">
        <w:rPr>
          <w:rFonts w:hint="eastAsia"/>
        </w:rPr>
        <w:t>湖北中联太工程造价咨询有限公司受</w:t>
      </w:r>
      <w:r w:rsidRPr="00DC06E1">
        <w:rPr>
          <w:rFonts w:hint="eastAsia"/>
        </w:rPr>
        <w:t>武汉市结核病防治所的委托，对武汉市结核病防治所网络中心机房设备运维采购项目</w:t>
      </w:r>
      <w:r w:rsidRPr="009A5F64">
        <w:rPr>
          <w:rFonts w:hint="eastAsia"/>
        </w:rPr>
        <w:t>进行询价采购。</w:t>
      </w:r>
      <w:r w:rsidRPr="00283078">
        <w:rPr>
          <w:rFonts w:hint="eastAsia"/>
        </w:rPr>
        <w:t>现就本次采购的</w:t>
      </w:r>
      <w:r>
        <w:rPr>
          <w:rFonts w:hint="eastAsia"/>
        </w:rPr>
        <w:t>成交</w:t>
      </w:r>
      <w:r w:rsidRPr="00283078">
        <w:rPr>
          <w:rFonts w:hint="eastAsia"/>
        </w:rPr>
        <w:t>结果公告如下：</w:t>
      </w:r>
    </w:p>
    <w:p w:rsidR="00D81194" w:rsidRPr="00BB12C3" w:rsidRDefault="00D81194" w:rsidP="00DC06E1">
      <w:pPr>
        <w:spacing w:line="280" w:lineRule="exact"/>
      </w:pPr>
      <w:r w:rsidRPr="00BB12C3">
        <w:rPr>
          <w:rFonts w:hint="eastAsia"/>
        </w:rPr>
        <w:t>（一）项目编号：</w:t>
      </w:r>
      <w:r>
        <w:rPr>
          <w:u w:val="single"/>
        </w:rPr>
        <w:t>HBZLT-2016-WH-050</w:t>
      </w:r>
    </w:p>
    <w:p w:rsidR="00D81194" w:rsidRPr="00BB12C3" w:rsidRDefault="00D81194" w:rsidP="00DC06E1">
      <w:pPr>
        <w:spacing w:line="280" w:lineRule="exact"/>
      </w:pPr>
      <w:r w:rsidRPr="00BB12C3">
        <w:rPr>
          <w:rFonts w:hint="eastAsia"/>
        </w:rPr>
        <w:t>（二）项目名称：</w:t>
      </w:r>
      <w:r w:rsidRPr="00DC06E1">
        <w:rPr>
          <w:rFonts w:hint="eastAsia"/>
          <w:bCs/>
          <w:u w:val="single"/>
        </w:rPr>
        <w:t>武汉市结核病防治所网络中心机房设备运维采购项目</w:t>
      </w:r>
    </w:p>
    <w:p w:rsidR="00D81194" w:rsidRPr="00BB12C3" w:rsidRDefault="00D81194" w:rsidP="00DC06E1">
      <w:pPr>
        <w:spacing w:line="280" w:lineRule="exact"/>
      </w:pPr>
      <w:r w:rsidRPr="00BB12C3">
        <w:rPr>
          <w:rFonts w:hint="eastAsia"/>
        </w:rPr>
        <w:t>（</w:t>
      </w:r>
      <w:r>
        <w:rPr>
          <w:rFonts w:hint="eastAsia"/>
        </w:rPr>
        <w:t>三</w:t>
      </w:r>
      <w:r w:rsidRPr="00BB12C3">
        <w:rPr>
          <w:rFonts w:hint="eastAsia"/>
        </w:rPr>
        <w:t>）项目内容及需求</w:t>
      </w:r>
      <w:r w:rsidRPr="00BB12C3">
        <w:t>:</w:t>
      </w:r>
    </w:p>
    <w:p w:rsidR="00D81194" w:rsidRPr="00BB12C3" w:rsidRDefault="00D81194" w:rsidP="00DC06E1">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D81194" w:rsidRPr="00BB12C3" w:rsidRDefault="00D81194" w:rsidP="00DC06E1">
      <w:pPr>
        <w:spacing w:line="280" w:lineRule="exact"/>
      </w:pPr>
      <w:r w:rsidRPr="00BB12C3">
        <w:rPr>
          <w:rFonts w:hint="eastAsia"/>
        </w:rPr>
        <w:t>第</w:t>
      </w:r>
      <w:r w:rsidRPr="00BB12C3">
        <w:rPr>
          <w:u w:val="single"/>
        </w:rPr>
        <w:t>  1  </w:t>
      </w:r>
      <w:r w:rsidRPr="00BB12C3">
        <w:rPr>
          <w:rFonts w:hint="eastAsia"/>
        </w:rPr>
        <w:t>包：</w:t>
      </w:r>
    </w:p>
    <w:p w:rsidR="00D81194" w:rsidRPr="00F101A4" w:rsidRDefault="00D81194" w:rsidP="00DC06E1">
      <w:pPr>
        <w:spacing w:line="280" w:lineRule="exact"/>
      </w:pPr>
      <w:r w:rsidRPr="00F101A4">
        <w:rPr>
          <w:rFonts w:hint="eastAsia"/>
        </w:rPr>
        <w:t>（</w:t>
      </w:r>
      <w:r w:rsidRPr="00F101A4">
        <w:t>1</w:t>
      </w:r>
      <w:r w:rsidRPr="00F101A4">
        <w:rPr>
          <w:rFonts w:hint="eastAsia"/>
        </w:rPr>
        <w:t>）项目包编号：</w:t>
      </w:r>
      <w:r>
        <w:rPr>
          <w:u w:val="single"/>
        </w:rPr>
        <w:t>HBZLT-2016-WH-050</w:t>
      </w:r>
    </w:p>
    <w:p w:rsidR="00D81194" w:rsidRPr="00F101A4" w:rsidRDefault="00D81194" w:rsidP="00DC06E1">
      <w:pPr>
        <w:spacing w:line="280" w:lineRule="exact"/>
      </w:pPr>
      <w:r w:rsidRPr="00F101A4">
        <w:rPr>
          <w:rFonts w:hint="eastAsia"/>
        </w:rPr>
        <w:t>（</w:t>
      </w:r>
      <w:r w:rsidRPr="00F101A4">
        <w:t>2</w:t>
      </w:r>
      <w:r w:rsidRPr="00F101A4">
        <w:rPr>
          <w:rFonts w:hint="eastAsia"/>
        </w:rPr>
        <w:t>）项目包名称：</w:t>
      </w:r>
      <w:r w:rsidRPr="00DC06E1">
        <w:rPr>
          <w:rFonts w:hint="eastAsia"/>
          <w:bCs/>
          <w:u w:val="single"/>
        </w:rPr>
        <w:t>网络中心机房设备运维</w:t>
      </w:r>
    </w:p>
    <w:p w:rsidR="00D81194" w:rsidRPr="00F101A4" w:rsidRDefault="00D81194" w:rsidP="00DC06E1">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D81194" w:rsidRPr="00F101A4" w:rsidRDefault="00D81194" w:rsidP="00DC06E1">
      <w:pPr>
        <w:spacing w:line="280" w:lineRule="exact"/>
      </w:pPr>
      <w:r w:rsidRPr="00F101A4">
        <w:rPr>
          <w:rFonts w:hint="eastAsia"/>
        </w:rPr>
        <w:t>（</w:t>
      </w:r>
      <w:r w:rsidRPr="00F101A4">
        <w:t>4</w:t>
      </w:r>
      <w:r w:rsidRPr="00F101A4">
        <w:rPr>
          <w:rFonts w:hint="eastAsia"/>
        </w:rPr>
        <w:t>）用途：</w:t>
      </w:r>
      <w:r>
        <w:rPr>
          <w:rFonts w:hint="eastAsia"/>
          <w:u w:val="single"/>
        </w:rPr>
        <w:t>设备维护</w:t>
      </w:r>
    </w:p>
    <w:p w:rsidR="00D81194" w:rsidRPr="00F101A4" w:rsidRDefault="00D81194" w:rsidP="00DC06E1">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项</w:t>
      </w:r>
      <w:r w:rsidRPr="00F101A4">
        <w:rPr>
          <w:rFonts w:hint="eastAsia"/>
        </w:rPr>
        <w:t>（数量单位）</w:t>
      </w:r>
    </w:p>
    <w:p w:rsidR="00D81194" w:rsidRPr="00283078" w:rsidRDefault="00D81194" w:rsidP="00DC06E1">
      <w:pPr>
        <w:spacing w:line="280" w:lineRule="exact"/>
      </w:pPr>
      <w:r w:rsidRPr="00283078">
        <w:rPr>
          <w:rFonts w:hint="eastAsia"/>
          <w:b/>
        </w:rPr>
        <w:t>二、评审信息</w:t>
      </w:r>
    </w:p>
    <w:p w:rsidR="00D81194" w:rsidRPr="00283078" w:rsidRDefault="00D81194" w:rsidP="00DC06E1">
      <w:pPr>
        <w:spacing w:line="280" w:lineRule="exact"/>
      </w:pPr>
      <w:r w:rsidRPr="00283078">
        <w:rPr>
          <w:rFonts w:hint="eastAsia"/>
        </w:rPr>
        <w:t>（一）评审时间：</w:t>
      </w:r>
      <w:r w:rsidRPr="00283078">
        <w:rPr>
          <w:u w:val="single"/>
        </w:rPr>
        <w:t>201</w:t>
      </w:r>
      <w:r>
        <w:rPr>
          <w:u w:val="single"/>
        </w:rPr>
        <w:t>6</w:t>
      </w:r>
      <w:r w:rsidRPr="00283078">
        <w:rPr>
          <w:u w:val="single"/>
        </w:rPr>
        <w:t>-</w:t>
      </w:r>
      <w:r>
        <w:rPr>
          <w:u w:val="single"/>
        </w:rPr>
        <w:t>5-20</w:t>
      </w:r>
    </w:p>
    <w:p w:rsidR="00D81194" w:rsidRPr="00283078" w:rsidRDefault="00D81194" w:rsidP="00DC06E1">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D81194" w:rsidRPr="00283078" w:rsidRDefault="00D81194" w:rsidP="00DC06E1">
      <w:pPr>
        <w:spacing w:line="280" w:lineRule="exact"/>
      </w:pPr>
      <w:r w:rsidRPr="00283078">
        <w:rPr>
          <w:rFonts w:hint="eastAsia"/>
        </w:rPr>
        <w:t>（三）评标委员会名单：</w:t>
      </w:r>
      <w:r>
        <w:rPr>
          <w:rFonts w:hint="eastAsia"/>
          <w:u w:val="single"/>
        </w:rPr>
        <w:t>刘青、徐源龙、李明</w:t>
      </w:r>
    </w:p>
    <w:p w:rsidR="00D81194" w:rsidRPr="00283F74" w:rsidRDefault="00D81194" w:rsidP="00DC06E1">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D81194" w:rsidRPr="00283F74" w:rsidRDefault="00D81194" w:rsidP="00DC06E1">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D81194" w:rsidRPr="00283F74" w:rsidRDefault="00D81194" w:rsidP="00DC06E1">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D81194" w:rsidRPr="00F101A4" w:rsidRDefault="00D81194" w:rsidP="00DC06E1">
      <w:pPr>
        <w:spacing w:line="280" w:lineRule="exact"/>
      </w:pPr>
      <w:r w:rsidRPr="00F101A4">
        <w:rPr>
          <w:rFonts w:hint="eastAsia"/>
        </w:rPr>
        <w:t>（</w:t>
      </w:r>
      <w:r w:rsidRPr="00F101A4">
        <w:t>1</w:t>
      </w:r>
      <w:r w:rsidRPr="00F101A4">
        <w:rPr>
          <w:rFonts w:hint="eastAsia"/>
        </w:rPr>
        <w:t>）项目包编号：</w:t>
      </w:r>
      <w:r>
        <w:rPr>
          <w:u w:val="single"/>
        </w:rPr>
        <w:t>HBZLT-2016-WH-050</w:t>
      </w:r>
    </w:p>
    <w:p w:rsidR="00D81194" w:rsidRPr="00F101A4" w:rsidRDefault="00D81194" w:rsidP="00DC06E1">
      <w:pPr>
        <w:spacing w:line="280" w:lineRule="exact"/>
      </w:pPr>
      <w:r w:rsidRPr="00F101A4">
        <w:rPr>
          <w:rFonts w:hint="eastAsia"/>
        </w:rPr>
        <w:t>（</w:t>
      </w:r>
      <w:r w:rsidRPr="00F101A4">
        <w:t>2</w:t>
      </w:r>
      <w:r w:rsidRPr="00F101A4">
        <w:rPr>
          <w:rFonts w:hint="eastAsia"/>
        </w:rPr>
        <w:t>）项目包名称：</w:t>
      </w:r>
      <w:r w:rsidRPr="00DC06E1">
        <w:rPr>
          <w:rFonts w:hint="eastAsia"/>
          <w:bCs/>
          <w:u w:val="single"/>
        </w:rPr>
        <w:t>网络中心机房设备运维</w:t>
      </w:r>
    </w:p>
    <w:p w:rsidR="00D81194" w:rsidRPr="00F101A4" w:rsidRDefault="00D81194" w:rsidP="00DC06E1">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D81194" w:rsidRPr="00F101A4" w:rsidRDefault="00D81194" w:rsidP="00DC06E1">
      <w:pPr>
        <w:spacing w:line="280" w:lineRule="exact"/>
      </w:pPr>
      <w:r w:rsidRPr="00F101A4">
        <w:rPr>
          <w:rFonts w:hint="eastAsia"/>
        </w:rPr>
        <w:t>（</w:t>
      </w:r>
      <w:r w:rsidRPr="00F101A4">
        <w:t>4</w:t>
      </w:r>
      <w:r w:rsidRPr="00F101A4">
        <w:rPr>
          <w:rFonts w:hint="eastAsia"/>
        </w:rPr>
        <w:t>）用途：</w:t>
      </w:r>
      <w:r>
        <w:rPr>
          <w:rFonts w:hint="eastAsia"/>
          <w:u w:val="single"/>
        </w:rPr>
        <w:t>设备维护</w:t>
      </w:r>
    </w:p>
    <w:p w:rsidR="00D81194" w:rsidRPr="00F101A4" w:rsidRDefault="00D81194" w:rsidP="00DC06E1">
      <w:pPr>
        <w:spacing w:line="280" w:lineRule="exact"/>
      </w:pPr>
      <w:r w:rsidRPr="00F101A4">
        <w:rPr>
          <w:rFonts w:hint="eastAsia"/>
        </w:rPr>
        <w:t>（</w:t>
      </w:r>
      <w:r w:rsidRPr="00F101A4">
        <w:t>5</w:t>
      </w:r>
      <w:r w:rsidRPr="00F101A4">
        <w:rPr>
          <w:rFonts w:hint="eastAsia"/>
        </w:rPr>
        <w:t>）数量：</w:t>
      </w:r>
      <w:r w:rsidRPr="00F101A4">
        <w:rPr>
          <w:u w:val="single"/>
        </w:rPr>
        <w:t>1</w:t>
      </w:r>
      <w:r>
        <w:rPr>
          <w:rFonts w:hint="eastAsia"/>
          <w:u w:val="single"/>
        </w:rPr>
        <w:t>项</w:t>
      </w:r>
      <w:r w:rsidRPr="00F101A4">
        <w:rPr>
          <w:rFonts w:hint="eastAsia"/>
        </w:rPr>
        <w:t>（数量单位）</w:t>
      </w:r>
    </w:p>
    <w:p w:rsidR="00D81194" w:rsidRPr="00F101A4" w:rsidRDefault="00D81194" w:rsidP="00DC06E1">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Pr>
          <w:u w:val="single"/>
        </w:rPr>
        <w:t>64,998</w:t>
      </w:r>
      <w:r>
        <w:rPr>
          <w:rFonts w:hint="eastAsia"/>
          <w:u w:val="single"/>
        </w:rPr>
        <w:t>元</w:t>
      </w:r>
    </w:p>
    <w:p w:rsidR="00D81194" w:rsidRPr="00283F74" w:rsidRDefault="00D81194" w:rsidP="00DC06E1">
      <w:pPr>
        <w:spacing w:line="280" w:lineRule="exact"/>
      </w:pPr>
      <w:r>
        <w:rPr>
          <w:rFonts w:hint="eastAsia"/>
        </w:rPr>
        <w:t>（</w:t>
      </w:r>
      <w:r>
        <w:t>7</w:t>
      </w:r>
      <w:r>
        <w:rPr>
          <w:rFonts w:hint="eastAsia"/>
        </w:rPr>
        <w:t>）</w:t>
      </w:r>
      <w:r w:rsidRPr="00283F74">
        <w:rPr>
          <w:rFonts w:hint="eastAsia"/>
        </w:rPr>
        <w:t>成交供应商名称：</w:t>
      </w:r>
      <w:r>
        <w:rPr>
          <w:rFonts w:hint="eastAsia"/>
          <w:u w:val="single"/>
        </w:rPr>
        <w:t>武汉四通信息服务有限公司</w:t>
      </w:r>
    </w:p>
    <w:p w:rsidR="00D81194" w:rsidRPr="00283078" w:rsidRDefault="00D81194" w:rsidP="00DC06E1">
      <w:pPr>
        <w:spacing w:line="280" w:lineRule="exact"/>
      </w:pPr>
      <w:r w:rsidRPr="00283078">
        <w:rPr>
          <w:rFonts w:hint="eastAsia"/>
        </w:rPr>
        <w:t>（二）废标信息</w:t>
      </w:r>
    </w:p>
    <w:p w:rsidR="00D81194" w:rsidRPr="00283078" w:rsidRDefault="00D81194" w:rsidP="00DC06E1">
      <w:pPr>
        <w:spacing w:line="280" w:lineRule="exact"/>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结果有异议的，可以在中标公告发布之日起七个工作日内以书面形式向本项目集中采购机构、政府采购代理机构或采购人提出质疑，逾期将不再受理。</w:t>
      </w:r>
    </w:p>
    <w:p w:rsidR="00D81194" w:rsidRPr="00283078" w:rsidRDefault="00D81194" w:rsidP="00DC06E1">
      <w:pPr>
        <w:spacing w:line="280" w:lineRule="exact"/>
      </w:pPr>
      <w:r w:rsidRPr="00283078">
        <w:rPr>
          <w:rFonts w:hint="eastAsia"/>
          <w:b/>
        </w:rPr>
        <w:t>四、联系事项</w:t>
      </w:r>
    </w:p>
    <w:p w:rsidR="00D81194" w:rsidRPr="009A5F64" w:rsidRDefault="00D81194" w:rsidP="00DC06E1">
      <w:pPr>
        <w:spacing w:line="280" w:lineRule="exact"/>
      </w:pPr>
      <w:r w:rsidRPr="009A5F64">
        <w:rPr>
          <w:rFonts w:hint="eastAsia"/>
        </w:rPr>
        <w:t>采购人联系方式：</w:t>
      </w:r>
    </w:p>
    <w:p w:rsidR="00D81194" w:rsidRPr="009A5F64" w:rsidRDefault="00D81194" w:rsidP="00DC06E1">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D81194" w:rsidRPr="009A5F64" w:rsidRDefault="00D81194" w:rsidP="00DC06E1">
      <w:pPr>
        <w:spacing w:line="280" w:lineRule="exact"/>
      </w:pPr>
      <w:r w:rsidRPr="009A5F64">
        <w:rPr>
          <w:rFonts w:hint="eastAsia"/>
        </w:rPr>
        <w:t>地</w:t>
      </w:r>
      <w:r w:rsidRPr="009A5F64">
        <w:t> </w:t>
      </w:r>
      <w:r w:rsidRPr="009A5F64">
        <w:rPr>
          <w:rFonts w:hint="eastAsia"/>
        </w:rPr>
        <w:t>址：</w:t>
      </w:r>
      <w:r w:rsidR="006E3ED7" w:rsidRPr="00DC06E1">
        <w:rPr>
          <w:rFonts w:hint="eastAsia"/>
          <w:u w:val="single"/>
        </w:rPr>
        <w:t>武汉市</w:t>
      </w:r>
      <w:r w:rsidR="006E3ED7">
        <w:rPr>
          <w:rFonts w:hint="eastAsia"/>
          <w:u w:val="single"/>
        </w:rPr>
        <w:t>硚口区</w:t>
      </w:r>
      <w:r w:rsidR="006E3ED7" w:rsidRPr="00DC06E1">
        <w:rPr>
          <w:rFonts w:hint="eastAsia"/>
          <w:u w:val="single"/>
        </w:rPr>
        <w:t>宝丰</w:t>
      </w:r>
      <w:r w:rsidR="006E3ED7">
        <w:rPr>
          <w:rFonts w:hint="eastAsia"/>
          <w:u w:val="single"/>
        </w:rPr>
        <w:t>一</w:t>
      </w:r>
      <w:r w:rsidR="006E3ED7" w:rsidRPr="00DC06E1">
        <w:rPr>
          <w:rFonts w:hint="eastAsia"/>
          <w:u w:val="single"/>
        </w:rPr>
        <w:t>路</w:t>
      </w:r>
      <w:r w:rsidR="006E3ED7" w:rsidRPr="00DC06E1">
        <w:rPr>
          <w:u w:val="single"/>
        </w:rPr>
        <w:t>28</w:t>
      </w:r>
      <w:r w:rsidR="006E3ED7" w:rsidRPr="00DC06E1">
        <w:rPr>
          <w:rFonts w:hint="eastAsia"/>
          <w:u w:val="single"/>
        </w:rPr>
        <w:t>号</w:t>
      </w:r>
    </w:p>
    <w:p w:rsidR="00D81194" w:rsidRPr="009A5F64" w:rsidRDefault="00D81194" w:rsidP="00DC06E1">
      <w:pPr>
        <w:spacing w:line="280" w:lineRule="exact"/>
      </w:pPr>
      <w:r w:rsidRPr="009A5F64">
        <w:rPr>
          <w:rFonts w:hint="eastAsia"/>
        </w:rPr>
        <w:t>联</w:t>
      </w:r>
      <w:r w:rsidRPr="009A5F64">
        <w:t> </w:t>
      </w:r>
      <w:r w:rsidRPr="009A5F64">
        <w:rPr>
          <w:rFonts w:hint="eastAsia"/>
        </w:rPr>
        <w:t>系人：</w:t>
      </w:r>
      <w:r w:rsidR="006E3ED7">
        <w:rPr>
          <w:rFonts w:hint="eastAsia"/>
          <w:u w:val="single"/>
        </w:rPr>
        <w:t>张建华</w:t>
      </w:r>
    </w:p>
    <w:p w:rsidR="00D81194" w:rsidRPr="009A5F64" w:rsidRDefault="00D81194" w:rsidP="00DC06E1">
      <w:pPr>
        <w:spacing w:line="280" w:lineRule="exact"/>
      </w:pPr>
      <w:r w:rsidRPr="009A5F64">
        <w:rPr>
          <w:rFonts w:hint="eastAsia"/>
        </w:rPr>
        <w:t>采购代理机构联系方式：</w:t>
      </w:r>
    </w:p>
    <w:p w:rsidR="00D81194" w:rsidRPr="009A5F64" w:rsidRDefault="00D81194" w:rsidP="00DC06E1">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D81194" w:rsidRPr="009A5F64" w:rsidRDefault="00D81194" w:rsidP="00DC06E1">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D81194" w:rsidRPr="009A5F64" w:rsidRDefault="00D81194" w:rsidP="00DC06E1">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D81194" w:rsidRPr="009A5F64" w:rsidRDefault="00D81194" w:rsidP="00DC06E1">
      <w:pPr>
        <w:spacing w:line="280" w:lineRule="exact"/>
      </w:pPr>
      <w:r w:rsidRPr="009A5F64">
        <w:rPr>
          <w:rFonts w:hint="eastAsia"/>
        </w:rPr>
        <w:t>电</w:t>
      </w:r>
      <w:r w:rsidRPr="009A5F64">
        <w:t> </w:t>
      </w:r>
      <w:r w:rsidRPr="009A5F64">
        <w:rPr>
          <w:rFonts w:hint="eastAsia"/>
        </w:rPr>
        <w:t>话：</w:t>
      </w:r>
      <w:r w:rsidRPr="009A5F64">
        <w:rPr>
          <w:u w:val="single"/>
        </w:rPr>
        <w:t>027-85492633</w:t>
      </w:r>
    </w:p>
    <w:p w:rsidR="00D81194" w:rsidRDefault="00D81194" w:rsidP="00DC06E1">
      <w:pPr>
        <w:spacing w:line="280" w:lineRule="exact"/>
      </w:pPr>
    </w:p>
    <w:p w:rsidR="00D81194" w:rsidRPr="00607ED6" w:rsidRDefault="00D81194" w:rsidP="00DC06E1">
      <w:pPr>
        <w:spacing w:line="280" w:lineRule="exact"/>
      </w:pPr>
    </w:p>
    <w:p w:rsidR="00D81194" w:rsidRPr="00BB12C3" w:rsidRDefault="00D81194" w:rsidP="00DC06E1">
      <w:pPr>
        <w:spacing w:line="280" w:lineRule="exact"/>
        <w:jc w:val="right"/>
      </w:pPr>
      <w:r w:rsidRPr="00BB12C3">
        <w:rPr>
          <w:rFonts w:hint="eastAsia"/>
          <w:u w:val="single"/>
        </w:rPr>
        <w:t>湖北中联太工程造价咨询有限公司</w:t>
      </w:r>
    </w:p>
    <w:p w:rsidR="00D81194" w:rsidRDefault="00D81194" w:rsidP="00DC06E1">
      <w:pPr>
        <w:spacing w:line="280" w:lineRule="exact"/>
        <w:jc w:val="right"/>
      </w:pPr>
      <w:r w:rsidRPr="00BB12C3">
        <w:rPr>
          <w:u w:val="single"/>
        </w:rPr>
        <w:t>  201</w:t>
      </w:r>
      <w:r>
        <w:rPr>
          <w:u w:val="single"/>
        </w:rPr>
        <w:t>6</w:t>
      </w:r>
      <w:r w:rsidRPr="00BB12C3">
        <w:rPr>
          <w:u w:val="single"/>
        </w:rPr>
        <w:t> </w:t>
      </w:r>
      <w:r w:rsidRPr="00BB12C3">
        <w:rPr>
          <w:rFonts w:hint="eastAsia"/>
        </w:rPr>
        <w:t>年</w:t>
      </w:r>
      <w:r>
        <w:rPr>
          <w:u w:val="single"/>
        </w:rPr>
        <w:t>6</w:t>
      </w:r>
      <w:r w:rsidRPr="00BB12C3">
        <w:rPr>
          <w:rFonts w:hint="eastAsia"/>
        </w:rPr>
        <w:t>月</w:t>
      </w:r>
      <w:r>
        <w:rPr>
          <w:u w:val="single"/>
        </w:rPr>
        <w:t>1</w:t>
      </w:r>
      <w:r w:rsidRPr="00BB12C3">
        <w:rPr>
          <w:rFonts w:hint="eastAsia"/>
        </w:rPr>
        <w:t>日</w:t>
      </w:r>
    </w:p>
    <w:p w:rsidR="00D81194" w:rsidRDefault="00D81194" w:rsidP="00DC06E1"/>
    <w:p w:rsidR="00D81194" w:rsidRDefault="00D81194" w:rsidP="00694483"/>
    <w:sectPr w:rsidR="00D81194" w:rsidSect="00DC06E1">
      <w:pgSz w:w="11906" w:h="16838"/>
      <w:pgMar w:top="709"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A3E" w:rsidRDefault="00103A3E" w:rsidP="00EB12A6">
      <w:r>
        <w:separator/>
      </w:r>
    </w:p>
  </w:endnote>
  <w:endnote w:type="continuationSeparator" w:id="1">
    <w:p w:rsidR="00103A3E" w:rsidRDefault="00103A3E" w:rsidP="00EB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A3E" w:rsidRDefault="00103A3E" w:rsidP="00EB12A6">
      <w:r>
        <w:separator/>
      </w:r>
    </w:p>
  </w:footnote>
  <w:footnote w:type="continuationSeparator" w:id="1">
    <w:p w:rsidR="00103A3E" w:rsidRDefault="00103A3E" w:rsidP="00EB1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pStyle w:val="1"/>
      <w:lvlText w:val="第%1章"/>
      <w:lvlJc w:val="left"/>
      <w:pPr>
        <w:tabs>
          <w:tab w:val="num" w:pos="1200"/>
        </w:tabs>
        <w:ind w:left="1200" w:hanging="120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078"/>
    <w:rsid w:val="000411A4"/>
    <w:rsid w:val="00060556"/>
    <w:rsid w:val="000C2A13"/>
    <w:rsid w:val="000D76C9"/>
    <w:rsid w:val="00103A3E"/>
    <w:rsid w:val="001A3B92"/>
    <w:rsid w:val="001A7484"/>
    <w:rsid w:val="00283078"/>
    <w:rsid w:val="00283F74"/>
    <w:rsid w:val="00325B13"/>
    <w:rsid w:val="003A00D8"/>
    <w:rsid w:val="003C0842"/>
    <w:rsid w:val="00430EC9"/>
    <w:rsid w:val="00515BE4"/>
    <w:rsid w:val="00577AD5"/>
    <w:rsid w:val="00595572"/>
    <w:rsid w:val="00607ED6"/>
    <w:rsid w:val="006322C2"/>
    <w:rsid w:val="00677641"/>
    <w:rsid w:val="00694483"/>
    <w:rsid w:val="006E3ED7"/>
    <w:rsid w:val="00703BCC"/>
    <w:rsid w:val="007303B5"/>
    <w:rsid w:val="007326F6"/>
    <w:rsid w:val="00737087"/>
    <w:rsid w:val="00796668"/>
    <w:rsid w:val="007B0EFE"/>
    <w:rsid w:val="00833E6C"/>
    <w:rsid w:val="00874F19"/>
    <w:rsid w:val="008B4208"/>
    <w:rsid w:val="008E3351"/>
    <w:rsid w:val="00925313"/>
    <w:rsid w:val="00947F2C"/>
    <w:rsid w:val="009A5F64"/>
    <w:rsid w:val="009C7ADA"/>
    <w:rsid w:val="009E45D0"/>
    <w:rsid w:val="00A53A9D"/>
    <w:rsid w:val="00B429A6"/>
    <w:rsid w:val="00B854AF"/>
    <w:rsid w:val="00BB12C3"/>
    <w:rsid w:val="00BB707B"/>
    <w:rsid w:val="00BD599F"/>
    <w:rsid w:val="00BF43C0"/>
    <w:rsid w:val="00C3439A"/>
    <w:rsid w:val="00C9714C"/>
    <w:rsid w:val="00CB233D"/>
    <w:rsid w:val="00D601BE"/>
    <w:rsid w:val="00D81194"/>
    <w:rsid w:val="00D84BDB"/>
    <w:rsid w:val="00DA2E7B"/>
    <w:rsid w:val="00DC06E1"/>
    <w:rsid w:val="00DC223B"/>
    <w:rsid w:val="00E603A7"/>
    <w:rsid w:val="00E60CFA"/>
    <w:rsid w:val="00E72C80"/>
    <w:rsid w:val="00EB12A6"/>
    <w:rsid w:val="00EC0F7B"/>
    <w:rsid w:val="00F101A4"/>
    <w:rsid w:val="00F457EC"/>
    <w:rsid w:val="00F52DBB"/>
    <w:rsid w:val="00FB38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C0"/>
    <w:pPr>
      <w:widowControl w:val="0"/>
      <w:jc w:val="both"/>
    </w:pPr>
    <w:rPr>
      <w:kern w:val="2"/>
      <w:sz w:val="21"/>
    </w:rPr>
  </w:style>
  <w:style w:type="paragraph" w:styleId="1">
    <w:name w:val="heading 1"/>
    <w:basedOn w:val="a"/>
    <w:next w:val="a"/>
    <w:link w:val="1Char"/>
    <w:uiPriority w:val="99"/>
    <w:qFormat/>
    <w:rsid w:val="00BF43C0"/>
    <w:pPr>
      <w:keepNext/>
      <w:keepLines/>
      <w:numPr>
        <w:numId w:val="1"/>
      </w:numPr>
      <w:spacing w:before="340" w:after="330" w:line="576" w:lineRule="auto"/>
      <w:jc w:val="center"/>
      <w:outlineLvl w:val="0"/>
    </w:pPr>
    <w:rPr>
      <w:rFonts w:eastAsia="黑体"/>
      <w:b/>
      <w:kern w:val="44"/>
      <w:sz w:val="30"/>
    </w:rPr>
  </w:style>
  <w:style w:type="paragraph" w:styleId="2">
    <w:name w:val="heading 2"/>
    <w:basedOn w:val="a"/>
    <w:next w:val="a"/>
    <w:link w:val="2Char"/>
    <w:uiPriority w:val="99"/>
    <w:qFormat/>
    <w:rsid w:val="00BF43C0"/>
    <w:pPr>
      <w:keepNext/>
      <w:keepLines/>
      <w:spacing w:before="260" w:after="260" w:line="415" w:lineRule="auto"/>
      <w:outlineLvl w:val="1"/>
    </w:pPr>
    <w:rPr>
      <w:rFonts w:ascii="Arial" w:eastAsia="黑体" w:hAnsi="Arial"/>
      <w:b/>
      <w:sz w:val="32"/>
    </w:rPr>
  </w:style>
  <w:style w:type="paragraph" w:styleId="3">
    <w:name w:val="heading 3"/>
    <w:basedOn w:val="a"/>
    <w:next w:val="a"/>
    <w:link w:val="3Char"/>
    <w:uiPriority w:val="99"/>
    <w:qFormat/>
    <w:rsid w:val="00BF43C0"/>
    <w:pPr>
      <w:keepNext/>
      <w:keepLines/>
      <w:spacing w:before="260" w:after="260" w:line="415" w:lineRule="auto"/>
      <w:outlineLvl w:val="2"/>
    </w:pPr>
    <w:rPr>
      <w:b/>
      <w:sz w:val="32"/>
    </w:rPr>
  </w:style>
  <w:style w:type="paragraph" w:styleId="4">
    <w:name w:val="heading 4"/>
    <w:basedOn w:val="a"/>
    <w:next w:val="a"/>
    <w:link w:val="4Char"/>
    <w:uiPriority w:val="99"/>
    <w:qFormat/>
    <w:rsid w:val="00BF43C0"/>
    <w:pPr>
      <w:keepNext/>
      <w:keepLines/>
      <w:spacing w:before="280" w:after="290" w:line="374" w:lineRule="auto"/>
      <w:outlineLvl w:val="3"/>
    </w:pPr>
    <w:rPr>
      <w:rFonts w:ascii="Arial" w:eastAsia="黑体" w:hAnsi="Arial"/>
      <w:b/>
      <w:sz w:val="28"/>
    </w:rPr>
  </w:style>
  <w:style w:type="paragraph" w:styleId="5">
    <w:name w:val="heading 5"/>
    <w:basedOn w:val="a"/>
    <w:next w:val="a"/>
    <w:link w:val="5Char"/>
    <w:uiPriority w:val="99"/>
    <w:qFormat/>
    <w:rsid w:val="00BF43C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43C0"/>
    <w:rPr>
      <w:rFonts w:eastAsia="黑体" w:cs="Times New Roman"/>
      <w:b/>
      <w:kern w:val="44"/>
      <w:sz w:val="30"/>
    </w:rPr>
  </w:style>
  <w:style w:type="character" w:customStyle="1" w:styleId="2Char">
    <w:name w:val="标题 2 Char"/>
    <w:basedOn w:val="a0"/>
    <w:link w:val="2"/>
    <w:uiPriority w:val="99"/>
    <w:locked/>
    <w:rsid w:val="00BF43C0"/>
    <w:rPr>
      <w:rFonts w:ascii="Arial" w:eastAsia="黑体" w:hAnsi="Arial" w:cs="Times New Roman"/>
      <w:b/>
      <w:kern w:val="2"/>
      <w:sz w:val="32"/>
    </w:rPr>
  </w:style>
  <w:style w:type="character" w:customStyle="1" w:styleId="3Char">
    <w:name w:val="标题 3 Char"/>
    <w:basedOn w:val="a0"/>
    <w:link w:val="3"/>
    <w:uiPriority w:val="99"/>
    <w:locked/>
    <w:rsid w:val="00BF43C0"/>
    <w:rPr>
      <w:rFonts w:cs="Times New Roman"/>
      <w:b/>
      <w:kern w:val="2"/>
      <w:sz w:val="32"/>
    </w:rPr>
  </w:style>
  <w:style w:type="character" w:customStyle="1" w:styleId="4Char">
    <w:name w:val="标题 4 Char"/>
    <w:basedOn w:val="a0"/>
    <w:link w:val="4"/>
    <w:uiPriority w:val="99"/>
    <w:locked/>
    <w:rsid w:val="00BF43C0"/>
    <w:rPr>
      <w:rFonts w:ascii="Arial" w:eastAsia="黑体" w:hAnsi="Arial" w:cs="Times New Roman"/>
      <w:b/>
      <w:kern w:val="2"/>
      <w:sz w:val="28"/>
    </w:rPr>
  </w:style>
  <w:style w:type="character" w:customStyle="1" w:styleId="5Char">
    <w:name w:val="标题 5 Char"/>
    <w:basedOn w:val="a0"/>
    <w:link w:val="5"/>
    <w:uiPriority w:val="99"/>
    <w:locked/>
    <w:rsid w:val="00BF43C0"/>
    <w:rPr>
      <w:rFonts w:cs="Times New Roman"/>
      <w:b/>
      <w:bCs/>
      <w:kern w:val="2"/>
      <w:sz w:val="28"/>
      <w:szCs w:val="28"/>
    </w:rPr>
  </w:style>
  <w:style w:type="character" w:styleId="a3">
    <w:name w:val="Hyperlink"/>
    <w:basedOn w:val="a0"/>
    <w:uiPriority w:val="99"/>
    <w:rsid w:val="00283078"/>
    <w:rPr>
      <w:rFonts w:cs="Times New Roman"/>
      <w:color w:val="0000FF"/>
      <w:u w:val="single"/>
    </w:rPr>
  </w:style>
  <w:style w:type="paragraph" w:styleId="a4">
    <w:name w:val="header"/>
    <w:basedOn w:val="a"/>
    <w:link w:val="Char"/>
    <w:uiPriority w:val="99"/>
    <w:semiHidden/>
    <w:rsid w:val="00EB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B12A6"/>
    <w:rPr>
      <w:rFonts w:cs="Times New Roman"/>
      <w:kern w:val="2"/>
      <w:sz w:val="18"/>
      <w:szCs w:val="18"/>
    </w:rPr>
  </w:style>
  <w:style w:type="paragraph" w:styleId="a5">
    <w:name w:val="footer"/>
    <w:basedOn w:val="a"/>
    <w:link w:val="Char0"/>
    <w:uiPriority w:val="99"/>
    <w:semiHidden/>
    <w:rsid w:val="00EB12A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EB12A6"/>
    <w:rPr>
      <w:rFonts w:cs="Times New Roman"/>
      <w:kern w:val="2"/>
      <w:sz w:val="18"/>
      <w:szCs w:val="18"/>
    </w:rPr>
  </w:style>
  <w:style w:type="paragraph" w:styleId="a6">
    <w:name w:val="Balloon Text"/>
    <w:basedOn w:val="a"/>
    <w:link w:val="Char1"/>
    <w:uiPriority w:val="99"/>
    <w:semiHidden/>
    <w:rsid w:val="00EC0F7B"/>
    <w:rPr>
      <w:sz w:val="18"/>
      <w:szCs w:val="18"/>
    </w:rPr>
  </w:style>
  <w:style w:type="character" w:customStyle="1" w:styleId="Char1">
    <w:name w:val="批注框文本 Char"/>
    <w:basedOn w:val="a0"/>
    <w:link w:val="a6"/>
    <w:uiPriority w:val="99"/>
    <w:semiHidden/>
    <w:locked/>
    <w:rsid w:val="00EC0F7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28130165">
      <w:marLeft w:val="0"/>
      <w:marRight w:val="0"/>
      <w:marTop w:val="0"/>
      <w:marBottom w:val="0"/>
      <w:divBdr>
        <w:top w:val="none" w:sz="0" w:space="0" w:color="auto"/>
        <w:left w:val="none" w:sz="0" w:space="0" w:color="auto"/>
        <w:bottom w:val="none" w:sz="0" w:space="0" w:color="auto"/>
        <w:right w:val="none" w:sz="0" w:space="0" w:color="auto"/>
      </w:divBdr>
      <w:divsChild>
        <w:div w:id="1828130171">
          <w:marLeft w:val="0"/>
          <w:marRight w:val="0"/>
          <w:marTop w:val="0"/>
          <w:marBottom w:val="0"/>
          <w:divBdr>
            <w:top w:val="none" w:sz="0" w:space="0" w:color="auto"/>
            <w:left w:val="none" w:sz="0" w:space="0" w:color="auto"/>
            <w:bottom w:val="none" w:sz="0" w:space="0" w:color="auto"/>
            <w:right w:val="none" w:sz="0" w:space="0" w:color="auto"/>
          </w:divBdr>
          <w:divsChild>
            <w:div w:id="1828130162">
              <w:marLeft w:val="0"/>
              <w:marRight w:val="0"/>
              <w:marTop w:val="0"/>
              <w:marBottom w:val="0"/>
              <w:divBdr>
                <w:top w:val="none" w:sz="0" w:space="0" w:color="auto"/>
                <w:left w:val="none" w:sz="0" w:space="0" w:color="auto"/>
                <w:bottom w:val="none" w:sz="0" w:space="0" w:color="auto"/>
                <w:right w:val="none" w:sz="0" w:space="0" w:color="auto"/>
              </w:divBdr>
              <w:divsChild>
                <w:div w:id="1828130163">
                  <w:marLeft w:val="0"/>
                  <w:marRight w:val="0"/>
                  <w:marTop w:val="0"/>
                  <w:marBottom w:val="0"/>
                  <w:divBdr>
                    <w:top w:val="none" w:sz="0" w:space="0" w:color="auto"/>
                    <w:left w:val="none" w:sz="0" w:space="0" w:color="auto"/>
                    <w:bottom w:val="none" w:sz="0" w:space="0" w:color="auto"/>
                    <w:right w:val="none" w:sz="0" w:space="0" w:color="auto"/>
                  </w:divBdr>
                  <w:divsChild>
                    <w:div w:id="1828130168">
                      <w:marLeft w:val="0"/>
                      <w:marRight w:val="0"/>
                      <w:marTop w:val="0"/>
                      <w:marBottom w:val="0"/>
                      <w:divBdr>
                        <w:top w:val="none" w:sz="0" w:space="0" w:color="auto"/>
                        <w:left w:val="none" w:sz="0" w:space="0" w:color="auto"/>
                        <w:bottom w:val="none" w:sz="0" w:space="0" w:color="auto"/>
                        <w:right w:val="none" w:sz="0" w:space="0" w:color="auto"/>
                      </w:divBdr>
                      <w:divsChild>
                        <w:div w:id="18281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130170">
      <w:marLeft w:val="0"/>
      <w:marRight w:val="0"/>
      <w:marTop w:val="0"/>
      <w:marBottom w:val="0"/>
      <w:divBdr>
        <w:top w:val="none" w:sz="0" w:space="0" w:color="auto"/>
        <w:left w:val="none" w:sz="0" w:space="0" w:color="auto"/>
        <w:bottom w:val="none" w:sz="0" w:space="0" w:color="auto"/>
        <w:right w:val="none" w:sz="0" w:space="0" w:color="auto"/>
      </w:divBdr>
      <w:divsChild>
        <w:div w:id="1828130169">
          <w:marLeft w:val="0"/>
          <w:marRight w:val="0"/>
          <w:marTop w:val="0"/>
          <w:marBottom w:val="0"/>
          <w:divBdr>
            <w:top w:val="none" w:sz="0" w:space="0" w:color="auto"/>
            <w:left w:val="none" w:sz="0" w:space="0" w:color="auto"/>
            <w:bottom w:val="none" w:sz="0" w:space="0" w:color="auto"/>
            <w:right w:val="none" w:sz="0" w:space="0" w:color="auto"/>
          </w:divBdr>
          <w:divsChild>
            <w:div w:id="1828130160">
              <w:marLeft w:val="0"/>
              <w:marRight w:val="0"/>
              <w:marTop w:val="0"/>
              <w:marBottom w:val="0"/>
              <w:divBdr>
                <w:top w:val="none" w:sz="0" w:space="0" w:color="auto"/>
                <w:left w:val="none" w:sz="0" w:space="0" w:color="auto"/>
                <w:bottom w:val="none" w:sz="0" w:space="0" w:color="auto"/>
                <w:right w:val="none" w:sz="0" w:space="0" w:color="auto"/>
              </w:divBdr>
              <w:divsChild>
                <w:div w:id="1828130166">
                  <w:marLeft w:val="0"/>
                  <w:marRight w:val="0"/>
                  <w:marTop w:val="0"/>
                  <w:marBottom w:val="0"/>
                  <w:divBdr>
                    <w:top w:val="none" w:sz="0" w:space="0" w:color="auto"/>
                    <w:left w:val="none" w:sz="0" w:space="0" w:color="auto"/>
                    <w:bottom w:val="none" w:sz="0" w:space="0" w:color="auto"/>
                    <w:right w:val="none" w:sz="0" w:space="0" w:color="auto"/>
                  </w:divBdr>
                  <w:divsChild>
                    <w:div w:id="1828130167">
                      <w:marLeft w:val="0"/>
                      <w:marRight w:val="0"/>
                      <w:marTop w:val="0"/>
                      <w:marBottom w:val="0"/>
                      <w:divBdr>
                        <w:top w:val="none" w:sz="0" w:space="0" w:color="auto"/>
                        <w:left w:val="none" w:sz="0" w:space="0" w:color="auto"/>
                        <w:bottom w:val="none" w:sz="0" w:space="0" w:color="auto"/>
                        <w:right w:val="none" w:sz="0" w:space="0" w:color="auto"/>
                      </w:divBdr>
                      <w:divsChild>
                        <w:div w:id="1828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629</Words>
  <Characters>3588</Characters>
  <Application>Microsoft Office Word</Application>
  <DocSecurity>0</DocSecurity>
  <Lines>29</Lines>
  <Paragraphs>8</Paragraphs>
  <ScaleCrop>false</ScaleCrop>
  <Company>微软中国</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cp:lastPrinted>2015-10-23T06:15:00Z</cp:lastPrinted>
  <dcterms:created xsi:type="dcterms:W3CDTF">2016-03-15T06:44:00Z</dcterms:created>
  <dcterms:modified xsi:type="dcterms:W3CDTF">2016-06-01T06:20:00Z</dcterms:modified>
</cp:coreProperties>
</file>