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武汉火神山医院信息化维保项目竞争性磋商公告</w:t>
      </w: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overflowPunct w:val="0"/>
        <w:spacing w:line="520" w:lineRule="exact"/>
        <w:ind w:firstLine="240" w:firstLineChars="1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项目概况</w:t>
      </w: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overflowPunct w:val="0"/>
        <w:spacing w:line="5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28"/>
          <w:u w:val="single"/>
        </w:rPr>
        <w:t>武汉火神山医院信息化维保项目</w:t>
      </w:r>
      <w:r>
        <w:rPr>
          <w:rFonts w:hint="eastAsia" w:ascii="宋体" w:hAnsi="宋体"/>
          <w:sz w:val="24"/>
          <w:szCs w:val="28"/>
        </w:rPr>
        <w:t>的潜在供应商应在</w:t>
      </w:r>
      <w:r>
        <w:rPr>
          <w:rFonts w:hint="eastAsia" w:ascii="宋体" w:hAnsi="宋体"/>
          <w:sz w:val="24"/>
          <w:szCs w:val="28"/>
          <w:u w:val="single"/>
        </w:rPr>
        <w:t>武汉市江岸区惠济路4</w:t>
      </w:r>
      <w:r>
        <w:rPr>
          <w:rFonts w:ascii="宋体" w:hAnsi="宋体"/>
          <w:sz w:val="24"/>
          <w:szCs w:val="28"/>
          <w:u w:val="single"/>
        </w:rPr>
        <w:t>8号</w:t>
      </w:r>
      <w:r>
        <w:rPr>
          <w:rFonts w:hint="eastAsia" w:ascii="宋体" w:hAnsi="宋体"/>
          <w:sz w:val="24"/>
          <w:szCs w:val="28"/>
          <w:u w:val="single"/>
        </w:rPr>
        <w:t>1号楼5楼-接待室（湖北卓呈项目管理有限公司）</w:t>
      </w:r>
      <w:r>
        <w:rPr>
          <w:rFonts w:hint="eastAsia" w:ascii="宋体" w:hAnsi="宋体"/>
          <w:sz w:val="24"/>
          <w:szCs w:val="28"/>
        </w:rPr>
        <w:t>获取磋商文件，并于</w:t>
      </w:r>
      <w:r>
        <w:rPr>
          <w:rFonts w:hint="eastAsia" w:ascii="宋体" w:hAnsi="宋体"/>
          <w:sz w:val="24"/>
          <w:szCs w:val="28"/>
          <w:u w:val="single"/>
        </w:rPr>
        <w:t>2</w:t>
      </w:r>
      <w:r>
        <w:rPr>
          <w:rFonts w:ascii="宋体" w:hAnsi="宋体"/>
          <w:sz w:val="24"/>
          <w:szCs w:val="28"/>
          <w:u w:val="single"/>
        </w:rPr>
        <w:t>020</w:t>
      </w:r>
      <w:r>
        <w:rPr>
          <w:rFonts w:hint="eastAsia" w:ascii="宋体" w:hAnsi="宋体"/>
          <w:bCs/>
          <w:sz w:val="24"/>
          <w:szCs w:val="28"/>
          <w:u w:val="single"/>
        </w:rPr>
        <w:t>年</w:t>
      </w:r>
      <w:r>
        <w:rPr>
          <w:rFonts w:hint="eastAsia" w:ascii="宋体" w:hAnsi="宋体"/>
          <w:sz w:val="24"/>
          <w:szCs w:val="28"/>
          <w:u w:val="single"/>
        </w:rPr>
        <w:t>1</w:t>
      </w:r>
      <w:r>
        <w:rPr>
          <w:rFonts w:ascii="宋体" w:hAnsi="宋体"/>
          <w:sz w:val="24"/>
          <w:szCs w:val="28"/>
          <w:u w:val="single"/>
        </w:rPr>
        <w:t>2</w:t>
      </w:r>
      <w:r>
        <w:rPr>
          <w:rFonts w:hint="eastAsia" w:ascii="宋体" w:hAnsi="宋体"/>
          <w:bCs/>
          <w:sz w:val="24"/>
          <w:szCs w:val="28"/>
          <w:u w:val="single"/>
        </w:rPr>
        <w:t>月</w:t>
      </w:r>
      <w:r>
        <w:rPr>
          <w:rFonts w:hint="eastAsia" w:ascii="宋体" w:hAnsi="宋体"/>
          <w:sz w:val="24"/>
          <w:szCs w:val="28"/>
          <w:u w:val="single"/>
        </w:rPr>
        <w:t>0</w:t>
      </w:r>
      <w:r>
        <w:rPr>
          <w:rFonts w:ascii="宋体" w:hAnsi="宋体"/>
          <w:sz w:val="24"/>
          <w:szCs w:val="28"/>
          <w:u w:val="single"/>
        </w:rPr>
        <w:t>2</w:t>
      </w:r>
      <w:r>
        <w:rPr>
          <w:rFonts w:hint="eastAsia" w:ascii="宋体" w:hAnsi="宋体"/>
          <w:bCs/>
          <w:sz w:val="24"/>
          <w:szCs w:val="28"/>
          <w:u w:val="single"/>
        </w:rPr>
        <w:t>日</w:t>
      </w:r>
      <w:r>
        <w:rPr>
          <w:rFonts w:ascii="宋体" w:hAnsi="宋体"/>
          <w:sz w:val="24"/>
          <w:szCs w:val="28"/>
          <w:u w:val="single"/>
        </w:rPr>
        <w:t>10</w:t>
      </w:r>
      <w:r>
        <w:rPr>
          <w:rFonts w:hint="eastAsia" w:ascii="宋体" w:hAnsi="宋体"/>
          <w:bCs/>
          <w:sz w:val="24"/>
          <w:szCs w:val="28"/>
          <w:u w:val="single"/>
        </w:rPr>
        <w:t>点</w:t>
      </w:r>
      <w:r>
        <w:rPr>
          <w:rFonts w:ascii="宋体" w:hAnsi="宋体"/>
          <w:sz w:val="24"/>
          <w:szCs w:val="28"/>
          <w:u w:val="single"/>
        </w:rPr>
        <w:t>00</w:t>
      </w:r>
      <w:r>
        <w:rPr>
          <w:rFonts w:hint="eastAsia" w:ascii="宋体" w:hAnsi="宋体"/>
          <w:bCs/>
          <w:sz w:val="24"/>
          <w:szCs w:val="28"/>
          <w:u w:val="single"/>
        </w:rPr>
        <w:t>分（</w:t>
      </w:r>
      <w:r>
        <w:rPr>
          <w:rFonts w:hint="eastAsia" w:ascii="宋体" w:hAnsi="宋体"/>
          <w:bCs/>
          <w:sz w:val="24"/>
          <w:szCs w:val="28"/>
        </w:rPr>
        <w:t>北京时间）前在</w:t>
      </w:r>
      <w:r>
        <w:rPr>
          <w:rFonts w:hint="eastAsia" w:ascii="宋体" w:hAnsi="宋体"/>
          <w:sz w:val="24"/>
          <w:szCs w:val="28"/>
          <w:u w:val="single"/>
        </w:rPr>
        <w:t>武汉市江岸区惠济路4</w:t>
      </w:r>
      <w:r>
        <w:rPr>
          <w:rFonts w:ascii="宋体" w:hAnsi="宋体"/>
          <w:sz w:val="24"/>
          <w:szCs w:val="28"/>
          <w:u w:val="single"/>
        </w:rPr>
        <w:t>8号</w:t>
      </w:r>
      <w:r>
        <w:rPr>
          <w:rFonts w:hint="eastAsia" w:ascii="宋体" w:hAnsi="宋体"/>
          <w:sz w:val="24"/>
          <w:szCs w:val="28"/>
          <w:u w:val="single"/>
        </w:rPr>
        <w:t>1号楼5楼会议室</w:t>
      </w:r>
      <w:r>
        <w:rPr>
          <w:rFonts w:hint="eastAsia" w:ascii="宋体" w:hAnsi="宋体"/>
          <w:bCs/>
          <w:sz w:val="24"/>
          <w:szCs w:val="28"/>
        </w:rPr>
        <w:t>递交投标</w:t>
      </w:r>
      <w:r>
        <w:rPr>
          <w:rFonts w:ascii="宋体" w:hAnsi="宋体"/>
          <w:bCs/>
          <w:sz w:val="24"/>
          <w:szCs w:val="28"/>
        </w:rPr>
        <w:t>文件</w:t>
      </w:r>
      <w:r>
        <w:rPr>
          <w:rFonts w:hint="eastAsia" w:ascii="宋体" w:hAnsi="宋体"/>
          <w:sz w:val="24"/>
          <w:szCs w:val="28"/>
        </w:rPr>
        <w:t>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bookmarkStart w:id="0" w:name="_Toc28359002"/>
      <w:bookmarkStart w:id="1" w:name="_Toc35393621"/>
      <w:bookmarkStart w:id="2" w:name="_Toc28359079"/>
      <w:bookmarkStart w:id="3" w:name="_Toc35393790"/>
      <w:bookmarkStart w:id="4" w:name="_Hlk24379207"/>
      <w:r>
        <w:rPr>
          <w:rFonts w:hint="eastAsia" w:ascii="宋体" w:hAnsi="宋体" w:cs="宋体"/>
          <w:b/>
          <w:kern w:val="0"/>
          <w:sz w:val="24"/>
        </w:rPr>
        <w:t>一、项目基本情况</w:t>
      </w:r>
      <w:bookmarkEnd w:id="0"/>
      <w:bookmarkEnd w:id="1"/>
      <w:bookmarkEnd w:id="2"/>
      <w:bookmarkEnd w:id="3"/>
    </w:p>
    <w:p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（一）项目编号：</w:t>
      </w:r>
      <w:r>
        <w:rPr>
          <w:rFonts w:hint="eastAsia" w:ascii="宋体" w:hAnsi="宋体"/>
          <w:sz w:val="24"/>
          <w:u w:val="single"/>
        </w:rPr>
        <w:t>H</w:t>
      </w:r>
      <w:r>
        <w:rPr>
          <w:rFonts w:ascii="宋体" w:hAnsi="宋体"/>
          <w:sz w:val="24"/>
          <w:u w:val="single"/>
        </w:rPr>
        <w:t>BZCZB-2020-265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（二）项目名称：</w:t>
      </w:r>
      <w:r>
        <w:rPr>
          <w:rFonts w:hint="eastAsia" w:ascii="宋体" w:hAnsi="宋体"/>
          <w:sz w:val="24"/>
          <w:u w:val="single"/>
        </w:rPr>
        <w:t>武汉火神山医院信息化维保项目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（三）采购方式：</w:t>
      </w:r>
      <w:r>
        <w:rPr>
          <w:rFonts w:hint="eastAsia" w:ascii="宋体" w:hAnsi="宋体"/>
          <w:sz w:val="24"/>
          <w:u w:val="single"/>
        </w:rPr>
        <w:t>竞争性磋商</w:t>
      </w:r>
    </w:p>
    <w:bookmarkEnd w:id="4"/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（四）预算金额：</w:t>
      </w:r>
      <w:r>
        <w:rPr>
          <w:rFonts w:hint="eastAsia" w:ascii="宋体" w:hAnsi="宋体"/>
          <w:sz w:val="24"/>
          <w:u w:val="single"/>
          <w:lang w:val="en-US" w:eastAsia="zh-CN"/>
        </w:rPr>
        <w:t>30</w:t>
      </w:r>
      <w:r>
        <w:rPr>
          <w:rFonts w:hint="eastAsia" w:ascii="宋体" w:hAnsi="宋体"/>
          <w:sz w:val="24"/>
        </w:rPr>
        <w:t>万元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（五）最高限价：</w:t>
      </w:r>
      <w:r>
        <w:rPr>
          <w:rFonts w:hint="eastAsia" w:ascii="宋体" w:hAnsi="宋体"/>
          <w:sz w:val="24"/>
          <w:u w:val="single"/>
          <w:lang w:val="en-US" w:eastAsia="zh-CN"/>
        </w:rPr>
        <w:t>30</w:t>
      </w:r>
      <w:r>
        <w:rPr>
          <w:rFonts w:ascii="宋体" w:hAnsi="宋体"/>
          <w:sz w:val="24"/>
        </w:rPr>
        <w:t>万元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（六）采购需求：</w:t>
      </w:r>
    </w:p>
    <w:p>
      <w:pPr>
        <w:spacing w:line="360" w:lineRule="auto"/>
        <w:ind w:left="420" w:left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（1）项目包名称：</w:t>
      </w:r>
      <w:r>
        <w:rPr>
          <w:rFonts w:hint="eastAsia" w:ascii="宋体" w:hAnsi="宋体"/>
          <w:sz w:val="24"/>
          <w:u w:val="single"/>
        </w:rPr>
        <w:t>信息化维保</w:t>
      </w:r>
    </w:p>
    <w:p>
      <w:pPr>
        <w:spacing w:line="360" w:lineRule="auto"/>
        <w:ind w:left="420" w:left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（2）类别：服务</w:t>
      </w:r>
    </w:p>
    <w:p>
      <w:pPr>
        <w:spacing w:line="360" w:lineRule="auto"/>
        <w:ind w:left="420" w:left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（3）预算金额：人民币</w:t>
      </w:r>
      <w:r>
        <w:rPr>
          <w:rFonts w:hint="eastAsia" w:ascii="宋体" w:hAnsi="宋体"/>
          <w:sz w:val="24"/>
          <w:u w:val="single"/>
          <w:lang w:val="en-US" w:eastAsia="zh-CN"/>
        </w:rPr>
        <w:t>30</w:t>
      </w:r>
      <w:r>
        <w:rPr>
          <w:rFonts w:hint="eastAsia" w:ascii="宋体" w:hAnsi="宋体"/>
          <w:sz w:val="24"/>
        </w:rPr>
        <w:t>万元，最高限价：人民币</w:t>
      </w:r>
      <w:r>
        <w:rPr>
          <w:rFonts w:hint="eastAsia" w:ascii="宋体" w:hAnsi="宋体"/>
          <w:sz w:val="24"/>
          <w:u w:val="single"/>
          <w:lang w:val="en-US" w:eastAsia="zh-CN"/>
        </w:rPr>
        <w:t>30</w:t>
      </w:r>
      <w:r>
        <w:rPr>
          <w:rFonts w:hint="eastAsia" w:ascii="宋体" w:hAnsi="宋体"/>
          <w:sz w:val="24"/>
        </w:rPr>
        <w:t>万元</w:t>
      </w:r>
    </w:p>
    <w:p>
      <w:pPr>
        <w:spacing w:line="360" w:lineRule="auto"/>
        <w:ind w:left="420" w:left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（4）服务期：</w:t>
      </w:r>
      <w:r>
        <w:rPr>
          <w:rFonts w:hint="eastAsia" w:ascii="宋体" w:hAnsi="宋体"/>
          <w:sz w:val="24"/>
          <w:u w:val="single"/>
        </w:rPr>
        <w:t>合同签订后一年</w:t>
      </w:r>
      <w:bookmarkStart w:id="31" w:name="_GoBack"/>
      <w:bookmarkEnd w:id="31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（七）合同履行期限：/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（八）本项目不接受联合体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bookmarkStart w:id="5" w:name="_Toc35393622"/>
      <w:bookmarkStart w:id="6" w:name="_Toc35393791"/>
      <w:bookmarkStart w:id="7" w:name="_Toc28359003"/>
      <w:bookmarkStart w:id="8" w:name="_Toc28359080"/>
      <w:r>
        <w:rPr>
          <w:rFonts w:hint="eastAsia" w:ascii="宋体" w:hAnsi="宋体" w:cs="宋体"/>
          <w:b/>
          <w:kern w:val="0"/>
          <w:sz w:val="24"/>
        </w:rPr>
        <w:t>二、申请人的资格要求：</w:t>
      </w:r>
      <w:bookmarkEnd w:id="5"/>
      <w:bookmarkEnd w:id="6"/>
      <w:bookmarkEnd w:id="7"/>
      <w:bookmarkEnd w:id="8"/>
    </w:p>
    <w:p>
      <w:pPr>
        <w:widowControl/>
        <w:spacing w:line="360" w:lineRule="auto"/>
        <w:ind w:left="420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/>
          <w:sz w:val="24"/>
        </w:rPr>
        <w:t>1.满足《中华人民共和国政府采购法》第二十二条规定</w:t>
      </w:r>
      <w:r>
        <w:rPr>
          <w:rFonts w:hint="eastAsia" w:ascii="宋体" w:hAnsi="宋体" w:cs="宋体"/>
          <w:kern w:val="0"/>
          <w:sz w:val="24"/>
          <w:lang w:val="zh-CN"/>
        </w:rPr>
        <w:t>，提供下列材料：</w:t>
      </w:r>
    </w:p>
    <w:p>
      <w:pPr>
        <w:widowControl/>
        <w:spacing w:line="360" w:lineRule="auto"/>
        <w:ind w:left="420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（1）法人或者其他组织的营业执照等证明文件，自然人的身份证明；</w:t>
      </w:r>
    </w:p>
    <w:p>
      <w:pPr>
        <w:widowControl/>
        <w:spacing w:line="360" w:lineRule="auto"/>
        <w:ind w:left="420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（2）财务状况报告，依法缴纳税收和社会保障资金的相关材料；</w:t>
      </w:r>
    </w:p>
    <w:p>
      <w:pPr>
        <w:widowControl/>
        <w:spacing w:line="360" w:lineRule="auto"/>
        <w:ind w:left="420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（3）具备履行合同所必需的设备和专业技术能力的证明材料；</w:t>
      </w:r>
    </w:p>
    <w:p>
      <w:pPr>
        <w:widowControl/>
        <w:spacing w:line="360" w:lineRule="auto"/>
        <w:ind w:left="420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（4）参加政府采购活动前3年内在经营活动中没有重大违法记录的书面声明；</w:t>
      </w:r>
    </w:p>
    <w:p>
      <w:pPr>
        <w:widowControl/>
        <w:spacing w:line="360" w:lineRule="auto"/>
        <w:ind w:left="420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（5）具备法律、行政法规规定的其他条件的证明材料。</w:t>
      </w:r>
      <w:bookmarkStart w:id="9" w:name="_Toc28359081"/>
      <w:bookmarkStart w:id="10" w:name="_Toc28359004"/>
    </w:p>
    <w:p>
      <w:pPr>
        <w:widowControl/>
        <w:spacing w:line="360" w:lineRule="auto"/>
        <w:ind w:left="420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/>
          <w:iCs/>
          <w:sz w:val="24"/>
        </w:rPr>
        <w:t>2.单位负责人为同一人或者存在直接控股、管理关系的不同供应商，不得参加本项目同一合同项下的政府采购活动。</w:t>
      </w:r>
    </w:p>
    <w:p>
      <w:pPr>
        <w:widowControl/>
        <w:spacing w:line="360" w:lineRule="auto"/>
        <w:ind w:left="420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/>
          <w:iCs/>
          <w:sz w:val="24"/>
        </w:rPr>
        <w:t>3.为本采购项目提供整体设计、规范编制或者项目管理、监理、检测等服务的，不得再参加本项目的其他招标采购活动。</w:t>
      </w:r>
    </w:p>
    <w:p>
      <w:pPr>
        <w:widowControl/>
        <w:spacing w:line="360" w:lineRule="auto"/>
        <w:ind w:left="420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/>
          <w:iCs/>
          <w:sz w:val="24"/>
        </w:rPr>
        <w:t>4.未被列入失信被执行人、重大税收违法案件当事人名单，未被列入政府采购严重违法失信行为记录名单。</w:t>
      </w:r>
    </w:p>
    <w:p>
      <w:pPr>
        <w:widowControl/>
        <w:spacing w:line="360" w:lineRule="auto"/>
        <w:ind w:left="420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/>
          <w:iCs/>
          <w:sz w:val="24"/>
        </w:rPr>
        <w:t>5.落实政府采购政策需满足的资格要求：本项目无相关资格要求，需落实的节能环保、中小微型企业扶持（含支持监狱企业发展、促进残疾人就业）等相关政府采购政策详见磋商文件。</w:t>
      </w:r>
    </w:p>
    <w:p>
      <w:pPr>
        <w:widowControl/>
        <w:spacing w:line="360" w:lineRule="auto"/>
        <w:ind w:left="420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/>
          <w:iCs/>
          <w:sz w:val="24"/>
        </w:rPr>
        <w:t>6</w:t>
      </w:r>
      <w:r>
        <w:rPr>
          <w:rFonts w:hint="eastAsia" w:ascii="宋体" w:hAnsi="宋体"/>
          <w:iCs/>
          <w:sz w:val="24"/>
        </w:rPr>
        <w:t>.本项目的特定资格要求：</w:t>
      </w:r>
    </w:p>
    <w:p>
      <w:pPr>
        <w:widowControl/>
        <w:spacing w:line="360" w:lineRule="auto"/>
        <w:ind w:left="420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/>
          <w:sz w:val="24"/>
        </w:rPr>
        <w:t>（1）供应商参加政府采购活动前三年内未被列入“信用中国”网站(www.creditchina.gov.cn)失信被执行人、重大税收违法案件当事人、政府采购严重违法失信行为记录名单和“中国政府采购”网站（www.ccgp.gov.cn）政府采购严重违法失信行为记录名单（以投标截止当日采购人或采购代理机构查询结果为准）；</w:t>
      </w:r>
    </w:p>
    <w:p>
      <w:pPr>
        <w:widowControl/>
        <w:spacing w:line="360" w:lineRule="auto"/>
        <w:ind w:left="420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/>
          <w:sz w:val="24"/>
        </w:rPr>
        <w:t>（2）本项目不接受联合体投标；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bookmarkStart w:id="11" w:name="_Toc35393792"/>
      <w:bookmarkStart w:id="12" w:name="_Toc35393623"/>
      <w:r>
        <w:rPr>
          <w:rFonts w:hint="eastAsia" w:ascii="宋体" w:hAnsi="宋体" w:cs="宋体"/>
          <w:b/>
          <w:kern w:val="0"/>
          <w:sz w:val="24"/>
        </w:rPr>
        <w:t>三、获取采购文件</w:t>
      </w:r>
      <w:bookmarkEnd w:id="9"/>
      <w:bookmarkEnd w:id="10"/>
      <w:bookmarkEnd w:id="11"/>
      <w:bookmarkEnd w:id="12"/>
    </w:p>
    <w:p>
      <w:pPr>
        <w:spacing w:line="360" w:lineRule="auto"/>
        <w:ind w:firstLine="241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时间：</w:t>
      </w:r>
      <w:r>
        <w:rPr>
          <w:rFonts w:hint="eastAsia" w:ascii="宋体" w:hAnsi="宋体"/>
          <w:sz w:val="24"/>
          <w:u w:val="single"/>
        </w:rPr>
        <w:t>2</w:t>
      </w:r>
      <w:r>
        <w:rPr>
          <w:rFonts w:ascii="宋体" w:hAnsi="宋体"/>
          <w:sz w:val="24"/>
          <w:u w:val="single"/>
        </w:rPr>
        <w:t>020</w:t>
      </w:r>
      <w:r>
        <w:rPr>
          <w:rFonts w:hint="eastAsia" w:ascii="宋体" w:hAnsi="宋体" w:cs="宋体"/>
          <w:sz w:val="24"/>
          <w:u w:val="single"/>
        </w:rPr>
        <w:t>年</w:t>
      </w:r>
      <w:r>
        <w:rPr>
          <w:rFonts w:hint="eastAsia" w:ascii="宋体" w:hAnsi="宋体"/>
          <w:sz w:val="24"/>
          <w:u w:val="single"/>
        </w:rPr>
        <w:t>1</w:t>
      </w:r>
      <w:r>
        <w:rPr>
          <w:rFonts w:ascii="宋体" w:hAnsi="宋体"/>
          <w:sz w:val="24"/>
          <w:u w:val="single"/>
        </w:rPr>
        <w:t>1</w:t>
      </w:r>
      <w:r>
        <w:rPr>
          <w:rFonts w:hint="eastAsia" w:ascii="宋体" w:hAnsi="宋体" w:cs="宋体"/>
          <w:sz w:val="24"/>
          <w:u w:val="single"/>
        </w:rPr>
        <w:t>月</w:t>
      </w:r>
      <w:r>
        <w:rPr>
          <w:rFonts w:ascii="宋体" w:hAnsi="宋体"/>
          <w:sz w:val="24"/>
          <w:u w:val="single"/>
        </w:rPr>
        <w:t>16</w:t>
      </w:r>
      <w:r>
        <w:rPr>
          <w:rFonts w:hint="eastAsia" w:ascii="宋体" w:hAnsi="宋体" w:cs="宋体"/>
          <w:sz w:val="24"/>
          <w:u w:val="single"/>
        </w:rPr>
        <w:t>日</w:t>
      </w:r>
      <w:r>
        <w:rPr>
          <w:rFonts w:hint="eastAsia" w:ascii="宋体" w:hAnsi="宋体" w:cs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2</w:t>
      </w:r>
      <w:r>
        <w:rPr>
          <w:rFonts w:ascii="宋体" w:hAnsi="宋体"/>
          <w:sz w:val="24"/>
          <w:u w:val="single"/>
        </w:rPr>
        <w:t>020</w:t>
      </w:r>
      <w:r>
        <w:rPr>
          <w:rFonts w:hint="eastAsia" w:ascii="宋体" w:hAnsi="宋体" w:cs="宋体"/>
          <w:sz w:val="24"/>
          <w:u w:val="single"/>
        </w:rPr>
        <w:t>年</w:t>
      </w:r>
      <w:r>
        <w:rPr>
          <w:rFonts w:hint="eastAsia" w:ascii="宋体" w:hAnsi="宋体"/>
          <w:sz w:val="24"/>
          <w:u w:val="single"/>
        </w:rPr>
        <w:t>1</w:t>
      </w:r>
      <w:r>
        <w:rPr>
          <w:rFonts w:ascii="宋体" w:hAnsi="宋体"/>
          <w:sz w:val="24"/>
          <w:u w:val="single"/>
        </w:rPr>
        <w:t>1</w:t>
      </w:r>
      <w:r>
        <w:rPr>
          <w:rFonts w:hint="eastAsia" w:ascii="宋体" w:hAnsi="宋体" w:cs="宋体"/>
          <w:sz w:val="24"/>
          <w:u w:val="single"/>
        </w:rPr>
        <w:t>月</w:t>
      </w:r>
      <w:r>
        <w:rPr>
          <w:rFonts w:hint="eastAsia" w:ascii="宋体" w:hAnsi="宋体"/>
          <w:sz w:val="24"/>
          <w:u w:val="single"/>
        </w:rPr>
        <w:t>2</w:t>
      </w:r>
      <w:r>
        <w:rPr>
          <w:rFonts w:ascii="宋体" w:hAnsi="宋体"/>
          <w:sz w:val="24"/>
          <w:u w:val="single"/>
        </w:rPr>
        <w:t>0</w:t>
      </w:r>
      <w:r>
        <w:rPr>
          <w:rFonts w:hint="eastAsia" w:ascii="宋体" w:hAnsi="宋体" w:cs="宋体"/>
          <w:sz w:val="24"/>
          <w:u w:val="single"/>
        </w:rPr>
        <w:t>日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 w:cs="宋体"/>
          <w:kern w:val="0"/>
          <w:sz w:val="24"/>
          <w:lang w:val="hr-HR"/>
        </w:rPr>
        <w:t>每天上午</w:t>
      </w:r>
      <w:r>
        <w:rPr>
          <w:rFonts w:hint="eastAsia" w:ascii="宋体" w:hAnsi="宋体" w:cs="宋体"/>
          <w:kern w:val="0"/>
          <w:sz w:val="24"/>
          <w:u w:val="single"/>
        </w:rPr>
        <w:t>9</w:t>
      </w:r>
      <w:r>
        <w:rPr>
          <w:rFonts w:hint="eastAsia" w:ascii="宋体" w:hAnsi="宋体" w:cs="宋体"/>
          <w:kern w:val="0"/>
          <w:sz w:val="24"/>
          <w:lang w:val="hr-HR"/>
        </w:rPr>
        <w:t>～</w:t>
      </w:r>
      <w:r>
        <w:rPr>
          <w:rFonts w:hint="eastAsia" w:ascii="宋体" w:hAnsi="宋体" w:cs="宋体"/>
          <w:kern w:val="0"/>
          <w:sz w:val="24"/>
          <w:u w:val="single"/>
        </w:rPr>
        <w:t>12</w:t>
      </w:r>
      <w:r>
        <w:rPr>
          <w:rFonts w:hint="eastAsia" w:ascii="宋体" w:hAnsi="宋体" w:cs="宋体"/>
          <w:kern w:val="0"/>
          <w:sz w:val="24"/>
          <w:lang w:val="hr-HR"/>
        </w:rPr>
        <w:t>、下午</w:t>
      </w:r>
      <w:r>
        <w:rPr>
          <w:rFonts w:hint="eastAsia" w:ascii="宋体" w:hAnsi="宋体" w:cs="宋体"/>
          <w:kern w:val="0"/>
          <w:sz w:val="24"/>
          <w:u w:val="single"/>
        </w:rPr>
        <w:t>14</w:t>
      </w:r>
      <w:r>
        <w:rPr>
          <w:rFonts w:hint="eastAsia" w:ascii="宋体" w:hAnsi="宋体" w:cs="宋体"/>
          <w:kern w:val="0"/>
          <w:sz w:val="24"/>
          <w:lang w:val="hr-HR"/>
        </w:rPr>
        <w:t>～</w:t>
      </w:r>
      <w:r>
        <w:rPr>
          <w:rFonts w:hint="eastAsia" w:ascii="宋体" w:hAnsi="宋体" w:cs="宋体"/>
          <w:kern w:val="0"/>
          <w:sz w:val="24"/>
          <w:u w:val="single"/>
        </w:rPr>
        <w:t>17</w:t>
      </w:r>
      <w:r>
        <w:rPr>
          <w:rFonts w:hint="eastAsia" w:ascii="宋体" w:hAnsi="宋体" w:cs="宋体"/>
          <w:sz w:val="24"/>
        </w:rPr>
        <w:t>（北京时间，</w:t>
      </w:r>
      <w:r>
        <w:rPr>
          <w:rFonts w:ascii="宋体" w:hAnsi="宋体" w:cs="宋体"/>
          <w:sz w:val="24"/>
        </w:rPr>
        <w:t>法定节假日</w:t>
      </w:r>
      <w:r>
        <w:rPr>
          <w:rFonts w:hint="eastAsia" w:ascii="宋体" w:hAnsi="宋体" w:cs="宋体"/>
          <w:kern w:val="0"/>
          <w:sz w:val="24"/>
          <w:lang w:val="hr-HR"/>
        </w:rPr>
        <w:t>以及休息日（周六周日）</w:t>
      </w:r>
      <w:r>
        <w:rPr>
          <w:rFonts w:hint="eastAsia" w:ascii="宋体" w:hAnsi="宋体" w:cs="宋体"/>
          <w:sz w:val="24"/>
        </w:rPr>
        <w:t>除外）</w:t>
      </w:r>
    </w:p>
    <w:p>
      <w:pPr>
        <w:widowControl/>
        <w:spacing w:line="360" w:lineRule="auto"/>
        <w:ind w:left="210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地点</w:t>
      </w:r>
      <w:r>
        <w:rPr>
          <w:rFonts w:hint="eastAsia" w:ascii="宋体" w:hAnsi="宋体" w:cs="宋体"/>
          <w:b/>
          <w:sz w:val="24"/>
        </w:rPr>
        <w:t>：</w:t>
      </w:r>
      <w:r>
        <w:rPr>
          <w:rFonts w:ascii="宋体" w:hAnsi="宋体" w:cs="宋体"/>
          <w:sz w:val="24"/>
        </w:rPr>
        <w:t>湖北卓呈项目管理有限公司</w:t>
      </w:r>
      <w:r>
        <w:rPr>
          <w:rFonts w:hint="eastAsia" w:ascii="宋体" w:hAnsi="宋体" w:cs="宋体"/>
          <w:sz w:val="24"/>
        </w:rPr>
        <w:t>（武汉市江岸区惠济路4</w:t>
      </w:r>
      <w:r>
        <w:rPr>
          <w:rFonts w:ascii="宋体" w:hAnsi="宋体" w:cs="宋体"/>
          <w:sz w:val="24"/>
        </w:rPr>
        <w:t>8号</w:t>
      </w:r>
      <w:r>
        <w:rPr>
          <w:rFonts w:hint="eastAsia" w:ascii="宋体" w:hAnsi="宋体" w:cs="宋体"/>
          <w:sz w:val="24"/>
        </w:rPr>
        <w:t>1号楼5楼）</w:t>
      </w:r>
    </w:p>
    <w:p>
      <w:pPr>
        <w:widowControl/>
        <w:spacing w:line="360" w:lineRule="auto"/>
        <w:ind w:left="21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sz w:val="24"/>
        </w:rPr>
        <w:t>方式：</w:t>
      </w:r>
      <w:r>
        <w:rPr>
          <w:rFonts w:hint="eastAsia" w:ascii="宋体" w:hAnsi="宋体" w:cs="宋体"/>
          <w:b/>
          <w:kern w:val="0"/>
          <w:sz w:val="24"/>
          <w:u w:val="single"/>
        </w:rPr>
        <w:t>现场获取。每包300元。符合资格的供应商应当在获取时间内，提供资格证明材料及以下材料领取磋商文件。</w:t>
      </w:r>
    </w:p>
    <w:p>
      <w:pPr>
        <w:widowControl/>
        <w:spacing w:line="360" w:lineRule="auto"/>
        <w:ind w:left="210"/>
        <w:jc w:val="left"/>
        <w:rPr>
          <w:rFonts w:ascii="宋体" w:hAnsi="宋体" w:cs="宋体"/>
          <w:kern w:val="0"/>
          <w:sz w:val="24"/>
          <w:lang w:val="hr-HR"/>
        </w:rPr>
      </w:pPr>
      <w:r>
        <w:rPr>
          <w:rFonts w:hint="eastAsia" w:ascii="宋体" w:hAnsi="宋体" w:cs="宋体"/>
          <w:kern w:val="0"/>
          <w:sz w:val="24"/>
        </w:rPr>
        <w:t>1.供应商为法人或者其他组织的，需提供单位介绍信（或法人授权委托书）、经办人身份证明</w:t>
      </w:r>
      <w:r>
        <w:rPr>
          <w:rFonts w:hint="eastAsia" w:ascii="宋体" w:hAnsi="宋体" w:cs="宋体"/>
          <w:kern w:val="0"/>
          <w:sz w:val="24"/>
          <w:lang w:val="hr-HR"/>
        </w:rPr>
        <w:t>。</w:t>
      </w:r>
    </w:p>
    <w:p>
      <w:pPr>
        <w:widowControl/>
        <w:spacing w:line="360" w:lineRule="auto"/>
        <w:ind w:left="210"/>
        <w:jc w:val="left"/>
        <w:rPr>
          <w:rFonts w:ascii="宋体" w:hAnsi="宋体" w:cs="宋体"/>
          <w:kern w:val="0"/>
          <w:sz w:val="24"/>
          <w:lang w:val="hr-HR"/>
        </w:rPr>
      </w:pPr>
      <w:r>
        <w:rPr>
          <w:rFonts w:hint="eastAsia" w:ascii="宋体" w:hAnsi="宋体" w:cs="宋体"/>
          <w:kern w:val="0"/>
          <w:sz w:val="24"/>
        </w:rPr>
        <w:t>2.</w:t>
      </w:r>
      <w:r>
        <w:rPr>
          <w:rFonts w:hint="eastAsia" w:ascii="宋体" w:hAnsi="宋体" w:cs="宋体"/>
          <w:kern w:val="0"/>
          <w:sz w:val="24"/>
          <w:lang w:val="hr-HR"/>
        </w:rPr>
        <w:t>供应商为自然人的只需提供本人身份证明。</w:t>
      </w:r>
    </w:p>
    <w:p>
      <w:pPr>
        <w:widowControl/>
        <w:spacing w:line="360" w:lineRule="auto"/>
        <w:ind w:left="21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磋商文件如需网上获取或邮寄的，请与工作人员联系。采购人、采购代理机构对邮寄、电子文本传输过程中发生的迟交或遗失均不承担责任。</w:t>
      </w:r>
    </w:p>
    <w:p>
      <w:pPr>
        <w:widowControl/>
        <w:spacing w:line="360" w:lineRule="auto"/>
        <w:ind w:left="21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kern w:val="0"/>
          <w:sz w:val="24"/>
        </w:rPr>
        <w:t>《文件领取登记表》（格式附后）。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bookmarkStart w:id="13" w:name="_Toc28359005"/>
      <w:bookmarkStart w:id="14" w:name="_Toc35393624"/>
      <w:bookmarkStart w:id="15" w:name="_Toc28359082"/>
      <w:bookmarkStart w:id="16" w:name="_Toc35393793"/>
      <w:r>
        <w:rPr>
          <w:rFonts w:hint="eastAsia" w:ascii="宋体" w:hAnsi="宋体" w:cs="宋体"/>
          <w:b/>
          <w:kern w:val="0"/>
          <w:sz w:val="24"/>
        </w:rPr>
        <w:t>四、</w:t>
      </w:r>
      <w:bookmarkEnd w:id="13"/>
      <w:bookmarkEnd w:id="14"/>
      <w:bookmarkEnd w:id="15"/>
      <w:bookmarkEnd w:id="16"/>
      <w:r>
        <w:rPr>
          <w:rFonts w:hint="eastAsia" w:ascii="宋体" w:hAnsi="宋体" w:cs="宋体"/>
          <w:b/>
          <w:kern w:val="0"/>
          <w:sz w:val="24"/>
        </w:rPr>
        <w:t>响应文件提交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 w:cs="宋体"/>
          <w:kern w:val="0"/>
          <w:sz w:val="24"/>
          <w:lang w:val="hr-HR"/>
        </w:rPr>
        <w:t>（一）截止时间：</w:t>
      </w:r>
      <w:r>
        <w:rPr>
          <w:rFonts w:hint="eastAsia" w:ascii="宋体" w:hAnsi="宋体"/>
          <w:sz w:val="24"/>
          <w:u w:val="single"/>
        </w:rPr>
        <w:t>2</w:t>
      </w:r>
      <w:r>
        <w:rPr>
          <w:rFonts w:ascii="宋体" w:hAnsi="宋体"/>
          <w:sz w:val="24"/>
          <w:u w:val="single"/>
        </w:rPr>
        <w:t>020</w:t>
      </w:r>
      <w:r>
        <w:rPr>
          <w:rFonts w:hint="eastAsia" w:ascii="宋体" w:hAnsi="宋体" w:cs="宋体"/>
          <w:sz w:val="24"/>
          <w:u w:val="single"/>
        </w:rPr>
        <w:t>年</w:t>
      </w:r>
      <w:r>
        <w:rPr>
          <w:rFonts w:hint="eastAsia" w:ascii="宋体" w:hAnsi="宋体"/>
          <w:sz w:val="24"/>
          <w:u w:val="single"/>
        </w:rPr>
        <w:t>1</w:t>
      </w:r>
      <w:r>
        <w:rPr>
          <w:rFonts w:ascii="宋体" w:hAnsi="宋体"/>
          <w:sz w:val="24"/>
          <w:u w:val="single"/>
        </w:rPr>
        <w:t>2</w:t>
      </w:r>
      <w:r>
        <w:rPr>
          <w:rFonts w:hint="eastAsia" w:ascii="宋体" w:hAnsi="宋体" w:cs="宋体"/>
          <w:sz w:val="24"/>
          <w:u w:val="single"/>
        </w:rPr>
        <w:t>月</w:t>
      </w:r>
      <w:r>
        <w:rPr>
          <w:rFonts w:hint="eastAsia" w:ascii="宋体" w:hAnsi="宋体"/>
          <w:sz w:val="24"/>
          <w:u w:val="single"/>
        </w:rPr>
        <w:t>0</w:t>
      </w:r>
      <w:r>
        <w:rPr>
          <w:rFonts w:ascii="宋体" w:hAnsi="宋体"/>
          <w:sz w:val="24"/>
          <w:u w:val="single"/>
        </w:rPr>
        <w:t>2</w:t>
      </w:r>
      <w:r>
        <w:rPr>
          <w:rFonts w:hint="eastAsia" w:ascii="宋体" w:hAnsi="宋体" w:cs="宋体"/>
          <w:sz w:val="24"/>
          <w:u w:val="single"/>
        </w:rPr>
        <w:t>日</w:t>
      </w:r>
      <w:r>
        <w:rPr>
          <w:rFonts w:ascii="宋体" w:hAnsi="宋体"/>
          <w:sz w:val="24"/>
          <w:u w:val="single"/>
        </w:rPr>
        <w:t>10</w:t>
      </w:r>
      <w:r>
        <w:rPr>
          <w:rFonts w:hint="eastAsia" w:ascii="宋体" w:hAnsi="宋体"/>
          <w:bCs/>
          <w:sz w:val="24"/>
          <w:u w:val="single"/>
        </w:rPr>
        <w:t>点</w:t>
      </w:r>
      <w:r>
        <w:rPr>
          <w:rFonts w:ascii="宋体" w:hAnsi="宋体"/>
          <w:sz w:val="24"/>
          <w:u w:val="single"/>
        </w:rPr>
        <w:t>00</w:t>
      </w:r>
      <w:r>
        <w:rPr>
          <w:rFonts w:hint="eastAsia" w:ascii="宋体" w:hAnsi="宋体"/>
          <w:bCs/>
          <w:sz w:val="24"/>
          <w:u w:val="single"/>
        </w:rPr>
        <w:t>分</w:t>
      </w:r>
      <w:r>
        <w:rPr>
          <w:rFonts w:hint="eastAsia" w:ascii="宋体" w:hAnsi="宋体"/>
          <w:bCs/>
          <w:sz w:val="24"/>
        </w:rPr>
        <w:t>（北京时间）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lang w:val="hr-HR"/>
        </w:rPr>
        <w:t>（二）</w:t>
      </w:r>
      <w:r>
        <w:rPr>
          <w:rFonts w:hint="eastAsia" w:ascii="宋体" w:hAnsi="宋体"/>
          <w:sz w:val="24"/>
        </w:rPr>
        <w:t>地点：</w:t>
      </w:r>
      <w:r>
        <w:rPr>
          <w:rFonts w:hint="eastAsia" w:ascii="宋体" w:hAnsi="宋体"/>
          <w:sz w:val="24"/>
          <w:szCs w:val="28"/>
        </w:rPr>
        <w:t>武汉市江岸区惠济路48号1号楼5楼会议室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五</w:t>
      </w:r>
      <w:r>
        <w:rPr>
          <w:rFonts w:hint="eastAsia" w:ascii="宋体" w:hAnsi="宋体" w:cs="宋体"/>
          <w:b/>
          <w:kern w:val="0"/>
          <w:sz w:val="24"/>
        </w:rPr>
        <w:t>、</w:t>
      </w:r>
      <w:r>
        <w:rPr>
          <w:rFonts w:ascii="宋体" w:hAnsi="宋体" w:cs="宋体"/>
          <w:b/>
          <w:kern w:val="0"/>
          <w:sz w:val="24"/>
        </w:rPr>
        <w:t>开启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 w:cs="宋体"/>
          <w:kern w:val="0"/>
          <w:sz w:val="24"/>
          <w:lang w:val="hr-HR"/>
        </w:rPr>
        <w:t>（一）时间：</w:t>
      </w:r>
      <w:r>
        <w:rPr>
          <w:rFonts w:hint="eastAsia" w:ascii="宋体" w:hAnsi="宋体"/>
          <w:sz w:val="24"/>
          <w:u w:val="single"/>
        </w:rPr>
        <w:t>2</w:t>
      </w:r>
      <w:r>
        <w:rPr>
          <w:rFonts w:ascii="宋体" w:hAnsi="宋体"/>
          <w:sz w:val="24"/>
          <w:u w:val="single"/>
        </w:rPr>
        <w:t>020</w:t>
      </w:r>
      <w:r>
        <w:rPr>
          <w:rFonts w:hint="eastAsia" w:ascii="宋体" w:hAnsi="宋体" w:cs="宋体"/>
          <w:sz w:val="24"/>
          <w:u w:val="single"/>
        </w:rPr>
        <w:t>年</w:t>
      </w:r>
      <w:r>
        <w:rPr>
          <w:rFonts w:hint="eastAsia" w:ascii="宋体" w:hAnsi="宋体"/>
          <w:sz w:val="24"/>
          <w:u w:val="single"/>
        </w:rPr>
        <w:t>1</w:t>
      </w:r>
      <w:r>
        <w:rPr>
          <w:rFonts w:ascii="宋体" w:hAnsi="宋体"/>
          <w:sz w:val="24"/>
          <w:u w:val="single"/>
        </w:rPr>
        <w:t>2</w:t>
      </w:r>
      <w:r>
        <w:rPr>
          <w:rFonts w:hint="eastAsia" w:ascii="宋体" w:hAnsi="宋体" w:cs="宋体"/>
          <w:sz w:val="24"/>
          <w:u w:val="single"/>
        </w:rPr>
        <w:t>月</w:t>
      </w:r>
      <w:r>
        <w:rPr>
          <w:rFonts w:hint="eastAsia" w:ascii="宋体" w:hAnsi="宋体"/>
          <w:sz w:val="24"/>
          <w:u w:val="single"/>
        </w:rPr>
        <w:t>0</w:t>
      </w:r>
      <w:r>
        <w:rPr>
          <w:rFonts w:ascii="宋体" w:hAnsi="宋体"/>
          <w:sz w:val="24"/>
          <w:u w:val="single"/>
        </w:rPr>
        <w:t>2</w:t>
      </w:r>
      <w:r>
        <w:rPr>
          <w:rFonts w:hint="eastAsia" w:ascii="宋体" w:hAnsi="宋体" w:cs="宋体"/>
          <w:sz w:val="24"/>
          <w:u w:val="single"/>
        </w:rPr>
        <w:t>日</w:t>
      </w:r>
      <w:r>
        <w:rPr>
          <w:rFonts w:ascii="宋体" w:hAnsi="宋体"/>
          <w:sz w:val="24"/>
          <w:u w:val="single"/>
        </w:rPr>
        <w:t>10</w:t>
      </w:r>
      <w:r>
        <w:rPr>
          <w:rFonts w:hint="eastAsia" w:ascii="宋体" w:hAnsi="宋体"/>
          <w:bCs/>
          <w:sz w:val="24"/>
          <w:u w:val="single"/>
        </w:rPr>
        <w:t>点</w:t>
      </w:r>
      <w:r>
        <w:rPr>
          <w:rFonts w:ascii="宋体" w:hAnsi="宋体"/>
          <w:sz w:val="24"/>
          <w:u w:val="single"/>
        </w:rPr>
        <w:t>00</w:t>
      </w:r>
      <w:r>
        <w:rPr>
          <w:rFonts w:hint="eastAsia" w:ascii="宋体" w:hAnsi="宋体"/>
          <w:bCs/>
          <w:sz w:val="24"/>
          <w:u w:val="single"/>
        </w:rPr>
        <w:t>分</w:t>
      </w:r>
      <w:r>
        <w:rPr>
          <w:rFonts w:hint="eastAsia" w:ascii="宋体" w:hAnsi="宋体"/>
          <w:bCs/>
          <w:sz w:val="24"/>
        </w:rPr>
        <w:t>（北京时间）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lang w:val="hr-HR"/>
        </w:rPr>
      </w:pPr>
      <w:r>
        <w:rPr>
          <w:rFonts w:hint="eastAsia" w:ascii="宋体" w:hAnsi="宋体" w:cs="宋体"/>
          <w:kern w:val="0"/>
          <w:sz w:val="24"/>
          <w:lang w:val="hr-HR"/>
        </w:rPr>
        <w:t>（二）地点：武汉市江岸区惠济路48号1号楼5楼会议室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bookmarkStart w:id="17" w:name="_Toc28359084"/>
      <w:bookmarkStart w:id="18" w:name="_Toc35393625"/>
      <w:bookmarkStart w:id="19" w:name="_Toc28359007"/>
      <w:bookmarkStart w:id="20" w:name="_Toc35393794"/>
      <w:r>
        <w:rPr>
          <w:rFonts w:hint="eastAsia" w:ascii="宋体" w:hAnsi="宋体" w:cs="宋体"/>
          <w:b/>
          <w:kern w:val="0"/>
          <w:sz w:val="24"/>
        </w:rPr>
        <w:t>五、公告期限</w:t>
      </w:r>
      <w:bookmarkEnd w:id="17"/>
      <w:bookmarkEnd w:id="18"/>
      <w:bookmarkEnd w:id="19"/>
      <w:bookmarkEnd w:id="20"/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自本公告发布之日起</w:t>
      </w:r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个工作日。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bookmarkStart w:id="21" w:name="_Toc35393795"/>
      <w:bookmarkStart w:id="22" w:name="_Toc35393626"/>
      <w:r>
        <w:rPr>
          <w:rFonts w:hint="eastAsia" w:ascii="宋体" w:hAnsi="宋体" w:cs="宋体"/>
          <w:b/>
          <w:kern w:val="0"/>
          <w:sz w:val="24"/>
        </w:rPr>
        <w:t>六、其他补充事宜</w:t>
      </w:r>
      <w:bookmarkEnd w:id="21"/>
      <w:bookmarkEnd w:id="22"/>
    </w:p>
    <w:p>
      <w:pPr>
        <w:widowControl/>
        <w:snapToGrid w:val="0"/>
        <w:spacing w:line="360" w:lineRule="auto"/>
        <w:ind w:left="210"/>
        <w:jc w:val="left"/>
        <w:rPr>
          <w:rFonts w:ascii="宋体" w:hAnsi="宋体"/>
          <w:bCs/>
          <w:sz w:val="24"/>
        </w:rPr>
      </w:pPr>
      <w:bookmarkStart w:id="23" w:name="_Toc28359008"/>
      <w:bookmarkStart w:id="24" w:name="_Toc28359085"/>
      <w:bookmarkStart w:id="25" w:name="_Toc35393796"/>
      <w:bookmarkStart w:id="26" w:name="_Toc35393627"/>
      <w:r>
        <w:rPr>
          <w:rFonts w:ascii="宋体" w:hAnsi="宋体"/>
          <w:bCs/>
          <w:sz w:val="24"/>
        </w:rPr>
        <w:t xml:space="preserve">1.分包信息详见附件 </w:t>
      </w:r>
    </w:p>
    <w:p>
      <w:pPr>
        <w:widowControl/>
        <w:snapToGrid w:val="0"/>
        <w:spacing w:line="360" w:lineRule="auto"/>
        <w:ind w:left="210"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2.本项目需落实的节能环保、中小微型企业扶持（含支持监狱企业发展、促进残疾人就业）等相关政府采购政策详见磋商文件。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七、对本次招标提出询问，请按</w:t>
      </w:r>
      <w:r>
        <w:rPr>
          <w:rFonts w:ascii="宋体" w:hAnsi="宋体" w:cs="宋体"/>
          <w:b/>
          <w:kern w:val="0"/>
          <w:sz w:val="24"/>
        </w:rPr>
        <w:t>以下方式</w:t>
      </w:r>
      <w:r>
        <w:rPr>
          <w:rFonts w:hint="eastAsia" w:ascii="宋体" w:hAnsi="宋体" w:cs="宋体"/>
          <w:b/>
          <w:kern w:val="0"/>
          <w:sz w:val="24"/>
        </w:rPr>
        <w:t>联系。</w:t>
      </w:r>
      <w:bookmarkEnd w:id="23"/>
      <w:bookmarkEnd w:id="24"/>
      <w:bookmarkEnd w:id="25"/>
      <w:bookmarkEnd w:id="26"/>
    </w:p>
    <w:p>
      <w:pPr>
        <w:widowControl/>
        <w:spacing w:line="360" w:lineRule="auto"/>
        <w:ind w:left="210" w:leftChars="100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1.采购人信息</w:t>
      </w:r>
    </w:p>
    <w:p>
      <w:pPr>
        <w:spacing w:line="360" w:lineRule="auto"/>
        <w:ind w:left="210" w:left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名称：</w:t>
      </w:r>
      <w:r>
        <w:rPr>
          <w:rFonts w:hint="eastAsia" w:ascii="宋体" w:hAnsi="宋体"/>
          <w:sz w:val="24"/>
          <w:u w:val="single"/>
        </w:rPr>
        <w:t>武汉火神山医院</w:t>
      </w:r>
    </w:p>
    <w:p>
      <w:pPr>
        <w:spacing w:line="360" w:lineRule="auto"/>
        <w:ind w:left="210" w:left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地址：</w:t>
      </w:r>
      <w:r>
        <w:rPr>
          <w:rFonts w:hint="eastAsia" w:ascii="宋体" w:hAnsi="宋体"/>
          <w:sz w:val="24"/>
          <w:u w:val="single"/>
        </w:rPr>
        <w:t>湖北省武汉市蔡甸区知音湖大道</w:t>
      </w:r>
    </w:p>
    <w:p>
      <w:pPr>
        <w:spacing w:line="360" w:lineRule="auto"/>
        <w:ind w:left="210" w:leftChars="100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联系方式：</w:t>
      </w:r>
      <w:bookmarkStart w:id="27" w:name="_Toc28359086"/>
      <w:bookmarkStart w:id="28" w:name="_Toc28359009"/>
      <w:r>
        <w:rPr>
          <w:rFonts w:ascii="宋体" w:hAnsi="宋体"/>
          <w:sz w:val="24"/>
          <w:u w:val="single"/>
        </w:rPr>
        <w:t>027-68894855</w:t>
      </w:r>
    </w:p>
    <w:p>
      <w:pPr>
        <w:spacing w:line="360" w:lineRule="auto"/>
        <w:ind w:left="210" w:leftChars="100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2.采购代理机构信息</w:t>
      </w:r>
      <w:bookmarkEnd w:id="27"/>
      <w:bookmarkEnd w:id="28"/>
    </w:p>
    <w:p>
      <w:pPr>
        <w:spacing w:line="360" w:lineRule="auto"/>
        <w:ind w:left="210" w:leftChars="100"/>
        <w:rPr>
          <w:rFonts w:ascii="宋体" w:hAnsi="宋体"/>
          <w:sz w:val="24"/>
        </w:rPr>
      </w:pPr>
      <w:bookmarkStart w:id="29" w:name="_Toc28359010"/>
      <w:bookmarkStart w:id="30" w:name="_Toc28359087"/>
      <w:r>
        <w:rPr>
          <w:rFonts w:hint="eastAsia" w:ascii="宋体" w:hAnsi="宋体"/>
          <w:sz w:val="24"/>
        </w:rPr>
        <w:t>名 称：</w:t>
      </w:r>
      <w:r>
        <w:rPr>
          <w:rFonts w:hint="eastAsia" w:ascii="宋体" w:hAnsi="宋体"/>
          <w:sz w:val="24"/>
          <w:u w:val="single"/>
        </w:rPr>
        <w:t>湖北卓呈项目管理有限公司</w:t>
      </w:r>
    </w:p>
    <w:p>
      <w:pPr>
        <w:spacing w:line="360" w:lineRule="auto"/>
        <w:ind w:left="210" w:left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址：</w:t>
      </w:r>
      <w:r>
        <w:rPr>
          <w:rFonts w:hint="eastAsia" w:ascii="宋体" w:hAnsi="宋体"/>
          <w:sz w:val="24"/>
          <w:u w:val="single"/>
        </w:rPr>
        <w:t>武汉市江岸区惠济路48号1号楼5楼</w:t>
      </w:r>
    </w:p>
    <w:p>
      <w:pPr>
        <w:spacing w:line="360" w:lineRule="auto"/>
        <w:ind w:left="210" w:left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</w:t>
      </w:r>
      <w:r>
        <w:rPr>
          <w:rFonts w:ascii="宋体" w:hAnsi="宋体"/>
          <w:sz w:val="24"/>
          <w:u w:val="single"/>
        </w:rPr>
        <w:t>027-82751089</w:t>
      </w:r>
    </w:p>
    <w:p>
      <w:pPr>
        <w:spacing w:line="360" w:lineRule="auto"/>
        <w:ind w:left="210" w:leftChars="100"/>
        <w:rPr>
          <w:rFonts w:ascii="宋体" w:hAnsi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3.项目</w:t>
      </w:r>
      <w:r>
        <w:rPr>
          <w:rFonts w:ascii="宋体" w:hAnsi="宋体" w:cs="宋体"/>
          <w:sz w:val="24"/>
        </w:rPr>
        <w:t>联系方式</w:t>
      </w:r>
      <w:bookmarkEnd w:id="29"/>
      <w:bookmarkEnd w:id="30"/>
    </w:p>
    <w:p>
      <w:pPr>
        <w:pStyle w:val="4"/>
        <w:spacing w:line="360" w:lineRule="auto"/>
        <w:ind w:left="210" w:leftChars="1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项目联系人：</w:t>
      </w:r>
      <w:r>
        <w:rPr>
          <w:rFonts w:hint="eastAsia" w:hAnsi="宋体" w:eastAsia="宋体" w:cs="宋体"/>
          <w:sz w:val="24"/>
          <w:szCs w:val="24"/>
          <w:u w:val="single"/>
        </w:rPr>
        <w:t>陈超辉、阮聪慧、张瑁</w:t>
      </w:r>
    </w:p>
    <w:p>
      <w:pPr>
        <w:widowControl/>
        <w:snapToGrid w:val="0"/>
        <w:spacing w:line="360" w:lineRule="auto"/>
        <w:ind w:left="210" w:leftChars="100"/>
        <w:jc w:val="lef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电 话：</w:t>
      </w:r>
      <w:r>
        <w:rPr>
          <w:rFonts w:ascii="宋体" w:hAnsi="宋体" w:cs="宋体"/>
          <w:sz w:val="24"/>
          <w:u w:val="single"/>
        </w:rPr>
        <w:t>027-82751089</w:t>
      </w:r>
    </w:p>
    <w:p>
      <w:pPr>
        <w:spacing w:line="360" w:lineRule="auto"/>
        <w:jc w:val="right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湖北卓呈项目管理有限公司</w:t>
      </w:r>
    </w:p>
    <w:p>
      <w:pPr>
        <w:widowControl/>
        <w:snapToGrid w:val="0"/>
        <w:spacing w:line="360" w:lineRule="auto"/>
        <w:jc w:val="right"/>
        <w:rPr>
          <w:rFonts w:ascii="宋体" w:hAnsi="宋体" w:cs="宋体"/>
          <w:sz w:val="24"/>
          <w:u w:val="single"/>
        </w:rPr>
      </w:pPr>
      <w:r>
        <w:rPr>
          <w:rFonts w:ascii="宋体" w:hAnsi="宋体" w:cs="宋体"/>
          <w:sz w:val="24"/>
          <w:szCs w:val="24"/>
        </w:rPr>
        <w:t>2020年11月14日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sz w:val="24"/>
          <w:u w:val="single"/>
        </w:rPr>
      </w:pPr>
    </w:p>
    <w:p>
      <w:pPr>
        <w:widowControl/>
        <w:snapToGrid w:val="0"/>
        <w:spacing w:line="520" w:lineRule="exact"/>
        <w:ind w:firstLine="480" w:firstLineChars="200"/>
        <w:jc w:val="left"/>
        <w:rPr>
          <w:rFonts w:ascii="宋体" w:hAnsi="宋体"/>
          <w:bCs/>
          <w:sz w:val="24"/>
        </w:rPr>
      </w:pPr>
    </w:p>
    <w:p>
      <w:pPr>
        <w:widowControl/>
        <w:snapToGrid w:val="0"/>
        <w:spacing w:line="520" w:lineRule="exact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附件：《文件领取登记表》</w:t>
      </w:r>
    </w:p>
    <w:tbl>
      <w:tblPr>
        <w:tblStyle w:val="7"/>
        <w:tblW w:w="88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3"/>
        <w:gridCol w:w="56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8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520" w:lineRule="exact"/>
              <w:ind w:firstLine="480" w:firstLineChars="20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项目文件领取登记表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520" w:lineRule="exact"/>
              <w:ind w:firstLine="480" w:firstLineChars="200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520" w:lineRule="exact"/>
              <w:ind w:firstLine="480" w:firstLineChars="200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供应商名称（公章）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（填写完整的单位全称，必须与响应文件上的供应商名称一致）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包号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（项目分包时填写）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（填写包号，变更或放弃包号请来函告知，放弃响应请来函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告知）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授权代表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（填写联系人姓名）请填写一个固定联系人，变更请来函告知。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联系电话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520" w:lineRule="exact"/>
              <w:ind w:firstLine="480" w:firstLineChars="200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电子邮箱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（填写联系人邮箱）</w:t>
            </w:r>
          </w:p>
          <w:p>
            <w:pPr>
              <w:widowControl/>
              <w:snapToGrid w:val="0"/>
              <w:spacing w:line="52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有关文件我们会邮件发至您邮箱，请收到后注意回执。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时间</w:t>
            </w:r>
          </w:p>
        </w:tc>
        <w:tc>
          <w:tcPr>
            <w:tcW w:w="5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领取</w:t>
            </w:r>
            <w:r>
              <w:rPr>
                <w:rFonts w:ascii="宋体" w:hAnsi="宋体"/>
                <w:bCs/>
                <w:sz w:val="24"/>
              </w:rPr>
              <w:t>时间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  <w:u w:val="single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spacing w:line="360" w:lineRule="auto"/>
        <w:jc w:val="right"/>
        <w:rPr>
          <w:rFonts w:ascii="宋体" w:hAnsi="宋体" w:cs="宋体"/>
          <w:sz w:val="24"/>
          <w:szCs w:val="24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D3"/>
    <w:rsid w:val="00090099"/>
    <w:rsid w:val="00172989"/>
    <w:rsid w:val="001E3AE8"/>
    <w:rsid w:val="001E4E3F"/>
    <w:rsid w:val="00276D9A"/>
    <w:rsid w:val="002B13EB"/>
    <w:rsid w:val="0032078E"/>
    <w:rsid w:val="00371C18"/>
    <w:rsid w:val="003E0C0E"/>
    <w:rsid w:val="00421B14"/>
    <w:rsid w:val="004C1C4E"/>
    <w:rsid w:val="005354B6"/>
    <w:rsid w:val="005A2C1A"/>
    <w:rsid w:val="00610F47"/>
    <w:rsid w:val="006F31D3"/>
    <w:rsid w:val="0077782F"/>
    <w:rsid w:val="00831A29"/>
    <w:rsid w:val="00913DED"/>
    <w:rsid w:val="009366EE"/>
    <w:rsid w:val="00975C56"/>
    <w:rsid w:val="00A5528F"/>
    <w:rsid w:val="00AB4D60"/>
    <w:rsid w:val="00B003C5"/>
    <w:rsid w:val="00B3715C"/>
    <w:rsid w:val="00C47FE8"/>
    <w:rsid w:val="00C76DFC"/>
    <w:rsid w:val="00D45520"/>
    <w:rsid w:val="00E27267"/>
    <w:rsid w:val="00E73931"/>
    <w:rsid w:val="00FA26AD"/>
    <w:rsid w:val="00FD4FC0"/>
    <w:rsid w:val="7732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4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4">
    <w:name w:val="纯文本 Char"/>
    <w:basedOn w:val="8"/>
    <w:link w:val="4"/>
    <w:qFormat/>
    <w:uiPriority w:val="0"/>
    <w:rPr>
      <w:rFonts w:ascii="宋体" w:hAnsi="Courier New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90FC16-16B7-486C-B58B-98C3FCBBAC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291</Words>
  <Characters>1665</Characters>
  <Lines>13</Lines>
  <Paragraphs>3</Paragraphs>
  <TotalTime>68</TotalTime>
  <ScaleCrop>false</ScaleCrop>
  <LinksUpToDate>false</LinksUpToDate>
  <CharactersWithSpaces>1953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2020-07-07T07:52:00Z</dcterms:created>
  <dc:creator>hbzc</dc:creator>
  <cp:lastModifiedBy>小鱼儿whu乖乖</cp:lastModifiedBy>
  <dcterms:modified xsi:type="dcterms:W3CDTF">2020-11-16T06:52:12Z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